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53F9" w:rsidRPr="002A53F9" w:rsidRDefault="002A53F9" w:rsidP="00534583">
      <w:pPr>
        <w:tabs>
          <w:tab w:val="left" w:pos="6840"/>
        </w:tabs>
        <w:spacing w:after="0"/>
        <w:jc w:val="right"/>
        <w:rPr>
          <w:rFonts w:ascii="Times New Roman" w:hAnsi="Times New Roman" w:cs="Times New Roman"/>
          <w:color w:val="000000"/>
          <w:sz w:val="24"/>
          <w:szCs w:val="24"/>
        </w:rPr>
      </w:pPr>
      <w:r>
        <w:tab/>
      </w:r>
      <w:r>
        <w:rPr>
          <w:lang w:val="kk-KZ"/>
        </w:rPr>
        <w:t>Э</w:t>
      </w:r>
      <w:proofErr w:type="spellStart"/>
      <w:r w:rsidRPr="002A53F9">
        <w:rPr>
          <w:rFonts w:ascii="Times New Roman" w:hAnsi="Times New Roman" w:cs="Times New Roman"/>
          <w:color w:val="000000"/>
          <w:sz w:val="24"/>
          <w:szCs w:val="24"/>
        </w:rPr>
        <w:t>кономика</w:t>
      </w:r>
      <w:proofErr w:type="spellEnd"/>
      <w:r w:rsidRPr="002A53F9">
        <w:rPr>
          <w:rFonts w:ascii="Times New Roman" w:hAnsi="Times New Roman" w:cs="Times New Roman"/>
          <w:color w:val="000000"/>
          <w:sz w:val="24"/>
          <w:szCs w:val="24"/>
        </w:rPr>
        <w:t xml:space="preserve"> министрінің бұйрығына </w:t>
      </w:r>
      <w:proofErr w:type="spellStart"/>
      <w:r w:rsidRPr="002A53F9">
        <w:rPr>
          <w:rFonts w:ascii="Times New Roman" w:hAnsi="Times New Roman" w:cs="Times New Roman"/>
          <w:color w:val="000000"/>
          <w:sz w:val="24"/>
          <w:szCs w:val="24"/>
        </w:rPr>
        <w:t>бюджеттік</w:t>
      </w:r>
      <w:proofErr w:type="spellEnd"/>
      <w:r w:rsidRPr="002A53F9">
        <w:rPr>
          <w:rFonts w:ascii="Times New Roman" w:hAnsi="Times New Roman" w:cs="Times New Roman"/>
          <w:color w:val="000000"/>
          <w:sz w:val="24"/>
          <w:szCs w:val="24"/>
        </w:rPr>
        <w:t xml:space="preserve"> </w:t>
      </w:r>
      <w:proofErr w:type="spellStart"/>
      <w:r w:rsidRPr="002A53F9">
        <w:rPr>
          <w:rFonts w:ascii="Times New Roman" w:hAnsi="Times New Roman" w:cs="Times New Roman"/>
          <w:color w:val="000000"/>
          <w:sz w:val="24"/>
          <w:szCs w:val="24"/>
        </w:rPr>
        <w:t>жоспарлау</w:t>
      </w:r>
      <w:proofErr w:type="spellEnd"/>
    </w:p>
    <w:p w:rsidR="002A53F9" w:rsidRPr="002A53F9" w:rsidRDefault="002A53F9" w:rsidP="00534583">
      <w:pPr>
        <w:tabs>
          <w:tab w:val="left" w:pos="6840"/>
        </w:tabs>
        <w:spacing w:after="0"/>
        <w:jc w:val="right"/>
        <w:rPr>
          <w:rFonts w:ascii="Times New Roman" w:hAnsi="Times New Roman" w:cs="Times New Roman"/>
          <w:color w:val="000000"/>
          <w:sz w:val="24"/>
          <w:szCs w:val="24"/>
        </w:rPr>
      </w:pPr>
      <w:r w:rsidRPr="002A53F9">
        <w:rPr>
          <w:rFonts w:ascii="Times New Roman" w:hAnsi="Times New Roman" w:cs="Times New Roman"/>
          <w:color w:val="000000"/>
          <w:sz w:val="24"/>
          <w:szCs w:val="24"/>
        </w:rPr>
        <w:t xml:space="preserve"> Қазақстан Республикасының </w:t>
      </w:r>
    </w:p>
    <w:p w:rsidR="00B82EAF" w:rsidRPr="002A53F9" w:rsidRDefault="002A53F9" w:rsidP="00534583">
      <w:pPr>
        <w:tabs>
          <w:tab w:val="left" w:pos="6840"/>
        </w:tabs>
        <w:spacing w:after="0"/>
        <w:jc w:val="right"/>
        <w:rPr>
          <w:rFonts w:ascii="Times New Roman" w:hAnsi="Times New Roman" w:cs="Times New Roman"/>
          <w:color w:val="000000"/>
          <w:sz w:val="24"/>
          <w:szCs w:val="24"/>
        </w:rPr>
      </w:pPr>
      <w:r w:rsidRPr="002A53F9">
        <w:rPr>
          <w:rFonts w:ascii="Times New Roman" w:hAnsi="Times New Roman" w:cs="Times New Roman"/>
          <w:color w:val="000000"/>
          <w:sz w:val="24"/>
          <w:szCs w:val="24"/>
        </w:rPr>
        <w:t>2013 жылғы 25 маусымдағы № 193</w:t>
      </w:r>
    </w:p>
    <w:p w:rsidR="002A53F9" w:rsidRDefault="002A53F9" w:rsidP="00534583">
      <w:pPr>
        <w:tabs>
          <w:tab w:val="left" w:pos="6840"/>
        </w:tabs>
        <w:spacing w:after="0"/>
        <w:jc w:val="right"/>
        <w:rPr>
          <w:rFonts w:ascii="Times New Roman" w:hAnsi="Times New Roman" w:cs="Times New Roman"/>
          <w:sz w:val="24"/>
          <w:szCs w:val="24"/>
        </w:rPr>
      </w:pPr>
      <w:r w:rsidRPr="002A53F9">
        <w:rPr>
          <w:rFonts w:ascii="Times New Roman" w:hAnsi="Times New Roman" w:cs="Times New Roman"/>
          <w:color w:val="000000"/>
          <w:sz w:val="24"/>
          <w:szCs w:val="24"/>
        </w:rPr>
        <w:t xml:space="preserve">2 </w:t>
      </w:r>
      <w:proofErr w:type="spellStart"/>
      <w:r w:rsidRPr="002A53F9">
        <w:rPr>
          <w:rFonts w:ascii="Times New Roman" w:hAnsi="Times New Roman" w:cs="Times New Roman"/>
          <w:color w:val="000000"/>
          <w:sz w:val="24"/>
          <w:szCs w:val="24"/>
        </w:rPr>
        <w:t>ш</w:t>
      </w:r>
      <w:proofErr w:type="spellEnd"/>
      <w:r w:rsidRPr="002A53F9">
        <w:rPr>
          <w:rFonts w:ascii="Times New Roman" w:hAnsi="Times New Roman" w:cs="Times New Roman"/>
          <w:color w:val="000000"/>
          <w:sz w:val="24"/>
          <w:szCs w:val="24"/>
          <w:lang w:val="kk-KZ"/>
        </w:rPr>
        <w:t>і</w:t>
      </w:r>
      <w:r w:rsidRPr="002A53F9">
        <w:rPr>
          <w:rFonts w:ascii="Times New Roman" w:hAnsi="Times New Roman" w:cs="Times New Roman"/>
          <w:color w:val="000000"/>
          <w:sz w:val="24"/>
          <w:szCs w:val="24"/>
        </w:rPr>
        <w:t xml:space="preserve"> </w:t>
      </w:r>
      <w:r w:rsidRPr="002A53F9">
        <w:rPr>
          <w:rFonts w:ascii="Times New Roman" w:hAnsi="Times New Roman" w:cs="Times New Roman"/>
          <w:color w:val="000000"/>
          <w:sz w:val="24"/>
          <w:szCs w:val="24"/>
          <w:lang w:val="kk-KZ"/>
        </w:rPr>
        <w:t>қ</w:t>
      </w:r>
      <w:proofErr w:type="spellStart"/>
      <w:r w:rsidRPr="002A53F9">
        <w:rPr>
          <w:rFonts w:ascii="Times New Roman" w:hAnsi="Times New Roman" w:cs="Times New Roman"/>
          <w:color w:val="000000"/>
          <w:sz w:val="24"/>
          <w:szCs w:val="24"/>
        </w:rPr>
        <w:t>осымшасы</w:t>
      </w:r>
      <w:proofErr w:type="spellEnd"/>
    </w:p>
    <w:p w:rsidR="002A53F9" w:rsidRPr="002A53F9" w:rsidRDefault="002A53F9" w:rsidP="00754ECE">
      <w:pPr>
        <w:jc w:val="both"/>
        <w:rPr>
          <w:rFonts w:ascii="Times New Roman" w:hAnsi="Times New Roman" w:cs="Times New Roman"/>
          <w:sz w:val="24"/>
          <w:szCs w:val="24"/>
        </w:rPr>
      </w:pPr>
    </w:p>
    <w:p w:rsidR="00534583" w:rsidRDefault="00534583" w:rsidP="00534583">
      <w:pPr>
        <w:pStyle w:val="a8"/>
        <w:jc w:val="center"/>
        <w:rPr>
          <w:rFonts w:ascii="Times New Roman" w:hAnsi="Times New Roman"/>
          <w:b/>
          <w:sz w:val="28"/>
          <w:szCs w:val="28"/>
          <w:lang w:val="kk-KZ"/>
        </w:rPr>
      </w:pPr>
      <w:r>
        <w:rPr>
          <w:rFonts w:ascii="Times New Roman" w:hAnsi="Times New Roman"/>
          <w:b/>
          <w:sz w:val="28"/>
          <w:szCs w:val="28"/>
          <w:lang w:val="kk-KZ"/>
        </w:rPr>
        <w:t>СҚО Тимирязев «СҚ</w:t>
      </w:r>
      <w:r w:rsidR="00CB7207">
        <w:rPr>
          <w:rFonts w:ascii="Times New Roman" w:hAnsi="Times New Roman"/>
          <w:b/>
          <w:sz w:val="28"/>
          <w:szCs w:val="28"/>
          <w:lang w:val="kk-KZ"/>
        </w:rPr>
        <w:t>О Тимирязев ауданының Дзержинский</w:t>
      </w:r>
      <w:r>
        <w:rPr>
          <w:rFonts w:ascii="Times New Roman" w:hAnsi="Times New Roman"/>
          <w:b/>
          <w:sz w:val="28"/>
          <w:szCs w:val="28"/>
          <w:lang w:val="kk-KZ"/>
        </w:rPr>
        <w:t xml:space="preserve"> ауылдық округі әкімінің аппараты»»</w:t>
      </w:r>
    </w:p>
    <w:p w:rsidR="00534583" w:rsidRDefault="00534583" w:rsidP="00534583">
      <w:pPr>
        <w:pStyle w:val="a8"/>
        <w:jc w:val="center"/>
        <w:rPr>
          <w:rFonts w:ascii="Times New Roman" w:hAnsi="Times New Roman"/>
          <w:b/>
          <w:sz w:val="28"/>
          <w:szCs w:val="28"/>
          <w:lang w:val="kk-KZ"/>
        </w:rPr>
      </w:pPr>
      <w:r>
        <w:rPr>
          <w:rFonts w:ascii="Times New Roman" w:hAnsi="Times New Roman"/>
          <w:b/>
          <w:sz w:val="28"/>
          <w:szCs w:val="28"/>
          <w:lang w:val="kk-KZ"/>
        </w:rPr>
        <w:t xml:space="preserve"> 2021 жылы мемлекеттік қызметтер көрсету мәселелері жөніндегі қызметі есебінің үлгі нысаны</w:t>
      </w:r>
    </w:p>
    <w:p w:rsidR="00B758AF" w:rsidRDefault="00B758AF" w:rsidP="00534583">
      <w:pPr>
        <w:pStyle w:val="a8"/>
        <w:jc w:val="center"/>
        <w:rPr>
          <w:rFonts w:ascii="Times New Roman" w:hAnsi="Times New Roman"/>
          <w:b/>
          <w:sz w:val="28"/>
          <w:szCs w:val="28"/>
          <w:lang w:val="kk-KZ"/>
        </w:rPr>
      </w:pPr>
    </w:p>
    <w:p w:rsidR="002A53F9" w:rsidRDefault="002A53F9" w:rsidP="00754ECE">
      <w:pPr>
        <w:tabs>
          <w:tab w:val="left" w:pos="3210"/>
        </w:tabs>
        <w:jc w:val="both"/>
        <w:rPr>
          <w:rFonts w:ascii="Times New Roman" w:hAnsi="Times New Roman" w:cs="Times New Roman"/>
          <w:b/>
          <w:sz w:val="28"/>
          <w:szCs w:val="28"/>
          <w:lang w:val="kk-KZ"/>
        </w:rPr>
      </w:pPr>
      <w:r>
        <w:rPr>
          <w:rFonts w:ascii="Times New Roman" w:hAnsi="Times New Roman" w:cs="Times New Roman"/>
          <w:sz w:val="28"/>
          <w:szCs w:val="28"/>
          <w:lang w:val="kk-KZ"/>
        </w:rPr>
        <w:tab/>
      </w:r>
      <w:r w:rsidRPr="002A53F9">
        <w:rPr>
          <w:rFonts w:ascii="Times New Roman" w:hAnsi="Times New Roman" w:cs="Times New Roman"/>
          <w:b/>
          <w:sz w:val="28"/>
          <w:szCs w:val="28"/>
          <w:lang w:val="kk-KZ"/>
        </w:rPr>
        <w:t>1.</w:t>
      </w:r>
      <w:r w:rsidRPr="00754ECE">
        <w:rPr>
          <w:rFonts w:ascii="Times New Roman" w:hAnsi="Times New Roman" w:cs="Times New Roman"/>
          <w:b/>
          <w:color w:val="000000"/>
          <w:sz w:val="28"/>
          <w:szCs w:val="28"/>
          <w:lang w:val="kk-KZ"/>
        </w:rPr>
        <w:t xml:space="preserve"> Жалпы ережелер</w:t>
      </w:r>
    </w:p>
    <w:p w:rsidR="002A53F9" w:rsidRDefault="00987C08" w:rsidP="00754ECE">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2A53F9">
        <w:rPr>
          <w:rFonts w:ascii="Times New Roman" w:hAnsi="Times New Roman" w:cs="Times New Roman"/>
          <w:sz w:val="28"/>
          <w:szCs w:val="28"/>
          <w:lang w:val="kk-KZ"/>
        </w:rPr>
        <w:t>1)</w:t>
      </w:r>
      <w:r w:rsidR="002A53F9" w:rsidRPr="002A53F9">
        <w:rPr>
          <w:rFonts w:ascii="Arial" w:hAnsi="Arial" w:cs="Arial"/>
          <w:color w:val="000000"/>
          <w:sz w:val="20"/>
          <w:szCs w:val="20"/>
          <w:lang w:val="kk-KZ"/>
        </w:rPr>
        <w:t xml:space="preserve"> </w:t>
      </w:r>
      <w:r w:rsidR="002A53F9" w:rsidRPr="002A53F9">
        <w:rPr>
          <w:rFonts w:ascii="Times New Roman" w:hAnsi="Times New Roman" w:cs="Times New Roman"/>
          <w:color w:val="000000"/>
          <w:sz w:val="28"/>
          <w:szCs w:val="28"/>
          <w:lang w:val="kk-KZ"/>
        </w:rPr>
        <w:t>Көрсетілетін қызметті беруші туралы мәліметтер - "Солтүстік Қазақстан об</w:t>
      </w:r>
      <w:r w:rsidR="00CB7207">
        <w:rPr>
          <w:rFonts w:ascii="Times New Roman" w:hAnsi="Times New Roman" w:cs="Times New Roman"/>
          <w:color w:val="000000"/>
          <w:sz w:val="28"/>
          <w:szCs w:val="28"/>
          <w:lang w:val="kk-KZ"/>
        </w:rPr>
        <w:t>лысы Тимирязев ауданы Дзержинский</w:t>
      </w:r>
      <w:r w:rsidR="002A53F9" w:rsidRPr="002A53F9">
        <w:rPr>
          <w:rFonts w:ascii="Times New Roman" w:hAnsi="Times New Roman" w:cs="Times New Roman"/>
          <w:color w:val="000000"/>
          <w:sz w:val="28"/>
          <w:szCs w:val="28"/>
          <w:lang w:val="kk-KZ"/>
        </w:rPr>
        <w:t xml:space="preserve"> ауылдық округі әкімінің аппараты"коммуналдық мемлекеттік мекемесі. Солтүстік қазақстан облысы</w:t>
      </w:r>
      <w:r w:rsidR="00CB7207">
        <w:rPr>
          <w:rFonts w:ascii="Times New Roman" w:hAnsi="Times New Roman" w:cs="Times New Roman"/>
          <w:color w:val="000000"/>
          <w:sz w:val="28"/>
          <w:szCs w:val="28"/>
          <w:lang w:val="kk-KZ"/>
        </w:rPr>
        <w:t>, Тимирязев ауданы, Дзержинское селосы, М.Маметова  көшесі,1</w:t>
      </w:r>
      <w:r w:rsidR="002A53F9" w:rsidRPr="002A53F9">
        <w:rPr>
          <w:rFonts w:ascii="Times New Roman" w:hAnsi="Times New Roman" w:cs="Times New Roman"/>
          <w:color w:val="000000"/>
          <w:sz w:val="28"/>
          <w:szCs w:val="28"/>
          <w:lang w:val="kk-KZ"/>
        </w:rPr>
        <w:t>.</w:t>
      </w:r>
    </w:p>
    <w:p w:rsidR="002A53F9" w:rsidRDefault="00987C08" w:rsidP="00754ECE">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2A53F9">
        <w:rPr>
          <w:rFonts w:ascii="Times New Roman" w:hAnsi="Times New Roman" w:cs="Times New Roman"/>
          <w:sz w:val="28"/>
          <w:szCs w:val="28"/>
          <w:lang w:val="kk-KZ"/>
        </w:rPr>
        <w:t>2)</w:t>
      </w:r>
      <w:r w:rsidR="002A53F9" w:rsidRPr="002A53F9">
        <w:rPr>
          <w:rFonts w:ascii="Arial" w:hAnsi="Arial" w:cs="Arial"/>
          <w:color w:val="000000"/>
          <w:sz w:val="36"/>
          <w:szCs w:val="36"/>
          <w:lang w:val="kk-KZ"/>
        </w:rPr>
        <w:t xml:space="preserve"> </w:t>
      </w:r>
      <w:r w:rsidR="002A53F9" w:rsidRPr="002A53F9">
        <w:rPr>
          <w:rFonts w:ascii="Times New Roman" w:hAnsi="Times New Roman" w:cs="Times New Roman"/>
          <w:color w:val="000000"/>
          <w:sz w:val="28"/>
          <w:szCs w:val="28"/>
          <w:lang w:val="kk-KZ"/>
        </w:rPr>
        <w:t>Мемлекеттік көрсетілетін қызметтер туралы ақпарат:</w:t>
      </w:r>
    </w:p>
    <w:p w:rsidR="002A53F9" w:rsidRDefault="002A53F9" w:rsidP="00754ECE">
      <w:pPr>
        <w:spacing w:after="0"/>
        <w:jc w:val="both"/>
        <w:rPr>
          <w:rFonts w:ascii="Times New Roman" w:hAnsi="Times New Roman" w:cs="Times New Roman"/>
          <w:color w:val="000000"/>
          <w:sz w:val="28"/>
          <w:szCs w:val="28"/>
          <w:lang w:val="kk-KZ"/>
        </w:rPr>
      </w:pPr>
      <w:r w:rsidRPr="002A53F9">
        <w:rPr>
          <w:rFonts w:ascii="Times New Roman" w:hAnsi="Times New Roman" w:cs="Times New Roman"/>
          <w:color w:val="000000"/>
          <w:sz w:val="28"/>
          <w:szCs w:val="28"/>
          <w:lang w:val="kk-KZ"/>
        </w:rPr>
        <w:t xml:space="preserve">2021 жылы көрсетілген мемлекеттік қызметтер саны -1: </w:t>
      </w:r>
    </w:p>
    <w:p w:rsidR="009C6612" w:rsidRDefault="00987C08" w:rsidP="00754ECE">
      <w:pPr>
        <w:spacing w:after="0"/>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 xml:space="preserve">     </w:t>
      </w:r>
      <w:r w:rsidR="002A53F9" w:rsidRPr="002A53F9">
        <w:rPr>
          <w:rFonts w:ascii="Times New Roman" w:hAnsi="Times New Roman" w:cs="Times New Roman"/>
          <w:color w:val="000000"/>
          <w:sz w:val="28"/>
          <w:szCs w:val="28"/>
          <w:lang w:val="kk-KZ"/>
        </w:rPr>
        <w:t>1) "Азаматтарға арналған үкімет" мемлекеттік корпорациясы арқылы көрсетілетін мемлекеттік қызметтер саны - 0;</w:t>
      </w:r>
    </w:p>
    <w:p w:rsidR="009C6612" w:rsidRDefault="009C6612" w:rsidP="00754ECE">
      <w:pPr>
        <w:spacing w:after="0"/>
        <w:jc w:val="both"/>
        <w:rPr>
          <w:rFonts w:ascii="Times New Roman" w:hAnsi="Times New Roman" w:cs="Times New Roman"/>
          <w:sz w:val="28"/>
          <w:szCs w:val="28"/>
          <w:lang w:val="kk-KZ"/>
        </w:rPr>
      </w:pPr>
      <w:r w:rsidRPr="009C6612">
        <w:rPr>
          <w:rFonts w:ascii="Times New Roman" w:hAnsi="Times New Roman" w:cs="Times New Roman"/>
          <w:color w:val="000000"/>
          <w:sz w:val="28"/>
          <w:szCs w:val="28"/>
          <w:lang w:val="kk-KZ"/>
        </w:rPr>
        <w:t xml:space="preserve">тегін -  және (немесе) ақылы негізде көрсетілетін мемлекеттік қызметтердің саны - </w:t>
      </w:r>
      <w:r w:rsidR="00CB7207">
        <w:rPr>
          <w:rFonts w:ascii="Times New Roman" w:hAnsi="Times New Roman" w:cs="Times New Roman"/>
          <w:color w:val="000000"/>
          <w:sz w:val="28"/>
          <w:szCs w:val="28"/>
          <w:lang w:val="kk-KZ"/>
        </w:rPr>
        <w:t>1</w:t>
      </w:r>
    </w:p>
    <w:p w:rsidR="009C6612" w:rsidRDefault="009C6612" w:rsidP="00754ECE">
      <w:pPr>
        <w:spacing w:after="0"/>
        <w:jc w:val="both"/>
        <w:rPr>
          <w:rFonts w:ascii="Times New Roman" w:hAnsi="Times New Roman" w:cs="Times New Roman"/>
          <w:sz w:val="28"/>
          <w:szCs w:val="28"/>
          <w:lang w:val="kk-KZ"/>
        </w:rPr>
      </w:pPr>
      <w:r w:rsidRPr="009C6612">
        <w:rPr>
          <w:rFonts w:ascii="Times New Roman" w:hAnsi="Times New Roman" w:cs="Times New Roman"/>
          <w:color w:val="000000"/>
          <w:sz w:val="28"/>
          <w:szCs w:val="28"/>
          <w:lang w:val="kk-KZ"/>
        </w:rPr>
        <w:t xml:space="preserve">қағаз </w:t>
      </w:r>
      <w:r>
        <w:rPr>
          <w:rFonts w:ascii="Times New Roman" w:hAnsi="Times New Roman" w:cs="Times New Roman"/>
          <w:color w:val="000000"/>
          <w:sz w:val="28"/>
          <w:szCs w:val="28"/>
          <w:lang w:val="kk-KZ"/>
        </w:rPr>
        <w:t xml:space="preserve">-0 </w:t>
      </w:r>
      <w:r w:rsidRPr="009C6612">
        <w:rPr>
          <w:rFonts w:ascii="Times New Roman" w:hAnsi="Times New Roman" w:cs="Times New Roman"/>
          <w:color w:val="000000"/>
          <w:sz w:val="28"/>
          <w:szCs w:val="28"/>
          <w:lang w:val="kk-KZ"/>
        </w:rPr>
        <w:t>және (немесе) электрондық нысанда көрсетілетін мемлекеттік қызметтердің саны - 1;</w:t>
      </w:r>
    </w:p>
    <w:p w:rsidR="009C6612" w:rsidRDefault="009C6612" w:rsidP="00754ECE">
      <w:pPr>
        <w:jc w:val="both"/>
        <w:rPr>
          <w:rFonts w:ascii="Times New Roman" w:hAnsi="Times New Roman" w:cs="Times New Roman"/>
          <w:sz w:val="28"/>
          <w:szCs w:val="28"/>
          <w:lang w:val="kk-KZ"/>
        </w:rPr>
      </w:pPr>
      <w:r w:rsidRPr="009C6612">
        <w:rPr>
          <w:rFonts w:ascii="Times New Roman" w:hAnsi="Times New Roman" w:cs="Times New Roman"/>
          <w:color w:val="000000"/>
          <w:sz w:val="28"/>
          <w:szCs w:val="28"/>
          <w:lang w:val="kk-KZ"/>
        </w:rPr>
        <w:t>мемлекеттік қызметтер көрсету тәртібін айқындайтын бекітілген заңға тәуелді нормативтік құқықтық актілердің саны-мемлекеттік қызметтер көрсетудің 5 стандарты;</w:t>
      </w:r>
    </w:p>
    <w:p w:rsidR="009C6612" w:rsidRPr="00CB7207" w:rsidRDefault="009C6612" w:rsidP="00754ECE">
      <w:pPr>
        <w:jc w:val="both"/>
        <w:rPr>
          <w:rFonts w:ascii="Times New Roman" w:hAnsi="Times New Roman" w:cs="Times New Roman"/>
          <w:sz w:val="28"/>
          <w:szCs w:val="28"/>
          <w:lang w:val="kk-KZ"/>
        </w:rPr>
      </w:pPr>
      <w:r>
        <w:rPr>
          <w:rFonts w:ascii="Times New Roman" w:hAnsi="Times New Roman" w:cs="Times New Roman"/>
          <w:sz w:val="28"/>
          <w:szCs w:val="28"/>
          <w:lang w:val="kk-KZ"/>
        </w:rPr>
        <w:t>3)</w:t>
      </w:r>
      <w:r w:rsidRPr="009C6612">
        <w:rPr>
          <w:rFonts w:ascii="Arial" w:hAnsi="Arial" w:cs="Arial"/>
          <w:color w:val="000000"/>
          <w:sz w:val="20"/>
          <w:szCs w:val="20"/>
          <w:lang w:val="kk-KZ"/>
        </w:rPr>
        <w:t xml:space="preserve"> </w:t>
      </w:r>
      <w:r w:rsidRPr="009C6612">
        <w:rPr>
          <w:rFonts w:ascii="Times New Roman" w:hAnsi="Times New Roman" w:cs="Times New Roman"/>
          <w:color w:val="000000"/>
          <w:sz w:val="28"/>
          <w:szCs w:val="28"/>
          <w:lang w:val="kk-KZ"/>
        </w:rPr>
        <w:t>Ең сұранысқа ие мемлекеттік қызме</w:t>
      </w:r>
      <w:r w:rsidR="00CB7207">
        <w:rPr>
          <w:rFonts w:ascii="Times New Roman" w:hAnsi="Times New Roman" w:cs="Times New Roman"/>
          <w:color w:val="000000"/>
          <w:sz w:val="28"/>
          <w:szCs w:val="28"/>
          <w:lang w:val="kk-KZ"/>
        </w:rPr>
        <w:t>ттер туралы ақпарат - Дзержинский</w:t>
      </w:r>
      <w:r w:rsidRPr="009C6612">
        <w:rPr>
          <w:rFonts w:ascii="Times New Roman" w:hAnsi="Times New Roman" w:cs="Times New Roman"/>
          <w:color w:val="000000"/>
          <w:sz w:val="28"/>
          <w:szCs w:val="28"/>
          <w:lang w:val="kk-KZ"/>
        </w:rPr>
        <w:t xml:space="preserve"> ауылдық округі бойынша анағұрлым сұранысқа</w:t>
      </w:r>
      <w:r>
        <w:rPr>
          <w:rFonts w:ascii="Times New Roman" w:hAnsi="Times New Roman" w:cs="Times New Roman"/>
          <w:color w:val="000000"/>
          <w:sz w:val="28"/>
          <w:szCs w:val="28"/>
          <w:lang w:val="kk-KZ"/>
        </w:rPr>
        <w:t xml:space="preserve"> ие мемлекеттік қызметтер бұл </w:t>
      </w:r>
      <w:r w:rsidR="00CB7207" w:rsidRPr="00CB7207">
        <w:rPr>
          <w:rFonts w:ascii="Times New Roman" w:hAnsi="Times New Roman" w:cs="Times New Roman"/>
          <w:color w:val="000000"/>
          <w:sz w:val="28"/>
          <w:szCs w:val="28"/>
          <w:lang w:val="kk-KZ"/>
        </w:rPr>
        <w:t>"Сауда-саттықты (конкурстарды, аукциондарды) өткізуді талап етпейтін мемлекет меншігіндегі жер учаскелеріне құқықтарды алу"</w:t>
      </w:r>
    </w:p>
    <w:p w:rsidR="009C6612" w:rsidRDefault="009C6612" w:rsidP="00754ECE">
      <w:pPr>
        <w:tabs>
          <w:tab w:val="left" w:pos="3000"/>
        </w:tabs>
        <w:jc w:val="both"/>
        <w:rPr>
          <w:rFonts w:ascii="Times New Roman" w:hAnsi="Times New Roman" w:cs="Times New Roman"/>
          <w:b/>
          <w:sz w:val="28"/>
          <w:szCs w:val="28"/>
          <w:lang w:val="kk-KZ"/>
        </w:rPr>
      </w:pPr>
      <w:r>
        <w:rPr>
          <w:rFonts w:ascii="Times New Roman" w:hAnsi="Times New Roman" w:cs="Times New Roman"/>
          <w:sz w:val="28"/>
          <w:szCs w:val="28"/>
          <w:lang w:val="kk-KZ"/>
        </w:rPr>
        <w:tab/>
      </w:r>
      <w:r w:rsidRPr="00754ECE">
        <w:rPr>
          <w:rFonts w:ascii="Times New Roman" w:hAnsi="Times New Roman" w:cs="Times New Roman"/>
          <w:b/>
          <w:color w:val="000000"/>
          <w:sz w:val="28"/>
          <w:szCs w:val="28"/>
          <w:lang w:val="kk-KZ"/>
        </w:rPr>
        <w:t>2. Қызмет алушылармен жұмыс</w:t>
      </w:r>
    </w:p>
    <w:p w:rsidR="002A53F9" w:rsidRDefault="009C6612" w:rsidP="00754ECE">
      <w:pPr>
        <w:jc w:val="both"/>
        <w:rPr>
          <w:rFonts w:ascii="Times New Roman" w:hAnsi="Times New Roman" w:cs="Times New Roman"/>
          <w:color w:val="000000"/>
          <w:sz w:val="28"/>
          <w:szCs w:val="28"/>
          <w:lang w:val="kk-KZ"/>
        </w:rPr>
      </w:pPr>
      <w:r w:rsidRPr="009C6612">
        <w:rPr>
          <w:rFonts w:ascii="Times New Roman" w:hAnsi="Times New Roman" w:cs="Times New Roman"/>
          <w:color w:val="000000"/>
          <w:sz w:val="28"/>
          <w:szCs w:val="28"/>
          <w:lang w:val="kk-KZ"/>
        </w:rPr>
        <w:t>1) Мемлекеттік қызметтер көрсету тәртібі туралы ақпаратқа қол жеткізу көздері мен орындары туралы мәліметтер:</w:t>
      </w:r>
    </w:p>
    <w:p w:rsidR="00934D8D" w:rsidRDefault="00987C08" w:rsidP="00754ECE">
      <w:pPr>
        <w:spacing w:after="0"/>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 xml:space="preserve">          </w:t>
      </w:r>
      <w:r w:rsidRPr="00987C08">
        <w:rPr>
          <w:rFonts w:ascii="Times New Roman" w:hAnsi="Times New Roman" w:cs="Times New Roman"/>
          <w:color w:val="000000"/>
          <w:sz w:val="28"/>
          <w:szCs w:val="28"/>
          <w:lang w:val="kk-KZ"/>
        </w:rPr>
        <w:t xml:space="preserve">Ақпарат аудандық "Нива" </w:t>
      </w:r>
      <w:r>
        <w:rPr>
          <w:rFonts w:ascii="Times New Roman" w:hAnsi="Times New Roman" w:cs="Times New Roman"/>
          <w:color w:val="000000"/>
          <w:sz w:val="28"/>
          <w:szCs w:val="28"/>
          <w:lang w:val="kk-KZ"/>
        </w:rPr>
        <w:t xml:space="preserve">және «Көтерілген тың» </w:t>
      </w:r>
      <w:r w:rsidRPr="00987C08">
        <w:rPr>
          <w:rFonts w:ascii="Times New Roman" w:hAnsi="Times New Roman" w:cs="Times New Roman"/>
          <w:color w:val="000000"/>
          <w:sz w:val="28"/>
          <w:szCs w:val="28"/>
          <w:lang w:val="kk-KZ"/>
        </w:rPr>
        <w:t>газет</w:t>
      </w:r>
      <w:r>
        <w:rPr>
          <w:rFonts w:ascii="Times New Roman" w:hAnsi="Times New Roman" w:cs="Times New Roman"/>
          <w:color w:val="000000"/>
          <w:sz w:val="28"/>
          <w:szCs w:val="28"/>
          <w:lang w:val="kk-KZ"/>
        </w:rPr>
        <w:t>тер</w:t>
      </w:r>
      <w:r w:rsidRPr="00987C08">
        <w:rPr>
          <w:rFonts w:ascii="Times New Roman" w:hAnsi="Times New Roman" w:cs="Times New Roman"/>
          <w:color w:val="000000"/>
          <w:sz w:val="28"/>
          <w:szCs w:val="28"/>
          <w:lang w:val="kk-KZ"/>
        </w:rPr>
        <w:t xml:space="preserve">інде мемлекеттік және орыс тілдерінде хабарландыру түрінде, әкімдіктің </w:t>
      </w:r>
      <w:r w:rsidRPr="00987C08">
        <w:rPr>
          <w:rFonts w:ascii="Times New Roman" w:hAnsi="Times New Roman" w:cs="Times New Roman"/>
          <w:color w:val="000000"/>
          <w:sz w:val="28"/>
          <w:szCs w:val="28"/>
          <w:lang w:val="kk-KZ"/>
        </w:rPr>
        <w:lastRenderedPageBreak/>
        <w:t>"Facebook" интернет-ресурсындағы парақшасында жарияланады және Солтүстік Қазақстан облысы Тимирязев ауданы әкімінің ресми сайтында https://www.gov.kz/.</w:t>
      </w:r>
      <w:r w:rsidR="006B63BB" w:rsidRPr="006B63BB">
        <w:rPr>
          <w:rFonts w:ascii="Times New Roman" w:hAnsi="Times New Roman" w:cs="Times New Roman"/>
          <w:color w:val="000000"/>
          <w:sz w:val="28"/>
          <w:szCs w:val="28"/>
          <w:lang w:val="kk-KZ"/>
        </w:rPr>
        <w:t xml:space="preserve"> </w:t>
      </w:r>
      <w:r w:rsidR="006B63BB">
        <w:rPr>
          <w:rFonts w:ascii="Times New Roman" w:hAnsi="Times New Roman" w:cs="Times New Roman"/>
          <w:color w:val="000000"/>
          <w:sz w:val="28"/>
          <w:szCs w:val="28"/>
          <w:lang w:val="kk-KZ"/>
        </w:rPr>
        <w:t>о</w:t>
      </w:r>
      <w:r w:rsidR="006B63BB" w:rsidRPr="00987C08">
        <w:rPr>
          <w:rFonts w:ascii="Times New Roman" w:hAnsi="Times New Roman" w:cs="Times New Roman"/>
          <w:color w:val="000000"/>
          <w:sz w:val="28"/>
          <w:szCs w:val="28"/>
          <w:lang w:val="kk-KZ"/>
        </w:rPr>
        <w:t>рналастырылады</w:t>
      </w:r>
      <w:r w:rsidR="006B63BB">
        <w:rPr>
          <w:rFonts w:ascii="Times New Roman" w:hAnsi="Times New Roman" w:cs="Times New Roman"/>
          <w:color w:val="000000"/>
          <w:sz w:val="28"/>
          <w:szCs w:val="28"/>
          <w:lang w:val="kk-KZ"/>
        </w:rPr>
        <w:t>.</w:t>
      </w:r>
    </w:p>
    <w:p w:rsidR="00F00BD7" w:rsidRDefault="00934D8D" w:rsidP="00754ECE">
      <w:pPr>
        <w:spacing w:after="0"/>
        <w:jc w:val="both"/>
        <w:rPr>
          <w:rFonts w:ascii="Times New Roman" w:hAnsi="Times New Roman" w:cs="Times New Roman"/>
          <w:sz w:val="28"/>
          <w:szCs w:val="28"/>
          <w:lang w:val="kk-KZ"/>
        </w:rPr>
      </w:pPr>
      <w:r w:rsidRPr="00934D8D">
        <w:rPr>
          <w:rFonts w:ascii="Times New Roman" w:hAnsi="Times New Roman" w:cs="Times New Roman"/>
          <w:color w:val="000000"/>
          <w:sz w:val="28"/>
          <w:szCs w:val="28"/>
          <w:lang w:val="kk-KZ"/>
        </w:rPr>
        <w:t xml:space="preserve">Сондай ақ, мемлекеттік қызмет туралы ақпарат  ауылдық округтің байланыс нөмірлері бойынша </w:t>
      </w:r>
      <w:r w:rsidR="00CB7207">
        <w:rPr>
          <w:rFonts w:ascii="Times New Roman" w:hAnsi="Times New Roman" w:cs="Times New Roman"/>
          <w:color w:val="000000"/>
          <w:sz w:val="28"/>
          <w:szCs w:val="28"/>
          <w:lang w:val="kk-KZ"/>
        </w:rPr>
        <w:t xml:space="preserve">8(71537) 5-15-51 </w:t>
      </w:r>
      <w:r w:rsidRPr="00934D8D">
        <w:rPr>
          <w:rFonts w:ascii="Times New Roman" w:hAnsi="Times New Roman" w:cs="Times New Roman"/>
          <w:color w:val="000000"/>
          <w:sz w:val="28"/>
          <w:szCs w:val="28"/>
          <w:lang w:val="kk-KZ"/>
        </w:rPr>
        <w:t>ұсынылуы мүмкін</w:t>
      </w:r>
      <w:r w:rsidR="00F00BD7">
        <w:rPr>
          <w:rFonts w:ascii="Times New Roman" w:hAnsi="Times New Roman" w:cs="Times New Roman"/>
          <w:color w:val="000000"/>
          <w:sz w:val="28"/>
          <w:szCs w:val="28"/>
          <w:lang w:val="kk-KZ"/>
        </w:rPr>
        <w:t>.</w:t>
      </w:r>
    </w:p>
    <w:p w:rsidR="00CB7207" w:rsidRPr="00CB7207" w:rsidRDefault="00F00BD7" w:rsidP="00CB7207">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00CB7207" w:rsidRPr="00CB7207">
        <w:rPr>
          <w:lang w:val="kk-KZ"/>
        </w:rPr>
        <w:t xml:space="preserve"> </w:t>
      </w:r>
      <w:r w:rsidR="00CB7207" w:rsidRPr="00CB7207">
        <w:rPr>
          <w:rFonts w:ascii="Times New Roman" w:hAnsi="Times New Roman" w:cs="Times New Roman"/>
          <w:sz w:val="28"/>
          <w:szCs w:val="28"/>
          <w:lang w:val="kk-KZ"/>
        </w:rPr>
        <w:t xml:space="preserve"> Мемлекеттік қызметтер көрсету тәртібін айқындайтын заңға тәуелді нормативтік құқықтық актілердің жобаларын жария талқылаулар - мемлекеттік қызметтер көрсету тәртібін айқындайтын заңға тәуелді нормативтік құқықтық актілердің жобалары бойынша жария талқылаулар туралы ақпарат жүргізілмеген.</w:t>
      </w:r>
    </w:p>
    <w:p w:rsidR="00CB7207" w:rsidRPr="00CB7207" w:rsidRDefault="00CB7207" w:rsidP="00CB7207">
      <w:pPr>
        <w:spacing w:after="0"/>
        <w:jc w:val="both"/>
        <w:rPr>
          <w:rFonts w:ascii="Times New Roman" w:hAnsi="Times New Roman" w:cs="Times New Roman"/>
          <w:sz w:val="28"/>
          <w:szCs w:val="28"/>
          <w:lang w:val="kk-KZ"/>
        </w:rPr>
      </w:pPr>
      <w:r w:rsidRPr="00CB7207">
        <w:rPr>
          <w:rFonts w:ascii="Times New Roman" w:hAnsi="Times New Roman" w:cs="Times New Roman"/>
          <w:sz w:val="28"/>
          <w:szCs w:val="28"/>
          <w:lang w:val="kk-KZ"/>
        </w:rPr>
        <w:t>3) мемлекеттік қызметтер көрсету процесінің ашықтығын қамтамасыз етуге бағытталған іс-шаралар (түсіндіру жұмыстары, семинарлар, кездесулер, сұхбат және басқалар):</w:t>
      </w:r>
    </w:p>
    <w:p w:rsidR="00CB7207" w:rsidRPr="00CB7207" w:rsidRDefault="00CB7207" w:rsidP="00CB7207">
      <w:pPr>
        <w:spacing w:after="0"/>
        <w:jc w:val="both"/>
        <w:rPr>
          <w:rFonts w:ascii="Times New Roman" w:hAnsi="Times New Roman" w:cs="Times New Roman"/>
          <w:sz w:val="28"/>
          <w:szCs w:val="28"/>
          <w:lang w:val="kk-KZ"/>
        </w:rPr>
      </w:pPr>
      <w:r w:rsidRPr="00CB7207">
        <w:rPr>
          <w:rFonts w:ascii="Times New Roman" w:hAnsi="Times New Roman" w:cs="Times New Roman"/>
          <w:sz w:val="28"/>
          <w:szCs w:val="28"/>
          <w:lang w:val="kk-KZ"/>
        </w:rPr>
        <w:t>2021 жылдың басынан келесі жұмыстар жүргізілді:</w:t>
      </w:r>
    </w:p>
    <w:p w:rsidR="00CB7207" w:rsidRPr="00CB7207" w:rsidRDefault="00CB7207" w:rsidP="00CB7207">
      <w:pPr>
        <w:spacing w:after="0"/>
        <w:jc w:val="both"/>
        <w:rPr>
          <w:rFonts w:ascii="Times New Roman" w:hAnsi="Times New Roman" w:cs="Times New Roman"/>
          <w:sz w:val="28"/>
          <w:szCs w:val="28"/>
          <w:lang w:val="kk-KZ"/>
        </w:rPr>
      </w:pPr>
      <w:r w:rsidRPr="00CB7207">
        <w:rPr>
          <w:rFonts w:ascii="Times New Roman" w:hAnsi="Times New Roman" w:cs="Times New Roman"/>
          <w:sz w:val="28"/>
          <w:szCs w:val="28"/>
          <w:lang w:val="kk-KZ"/>
        </w:rPr>
        <w:t>1. Халыққа мемлекеттік қызмет көрсету мәселелері бойынша қол жетімділік және ақпараттандыру мақсатында Дзержинск</w:t>
      </w:r>
      <w:r>
        <w:rPr>
          <w:rFonts w:ascii="Times New Roman" w:hAnsi="Times New Roman" w:cs="Times New Roman"/>
          <w:sz w:val="28"/>
          <w:szCs w:val="28"/>
          <w:lang w:val="kk-KZ"/>
        </w:rPr>
        <w:t>ий</w:t>
      </w:r>
      <w:r w:rsidRPr="00CB7207">
        <w:rPr>
          <w:rFonts w:ascii="Times New Roman" w:hAnsi="Times New Roman" w:cs="Times New Roman"/>
          <w:sz w:val="28"/>
          <w:szCs w:val="28"/>
          <w:lang w:val="kk-KZ"/>
        </w:rPr>
        <w:t xml:space="preserve"> ауылдық округі әкімі аппаратының ғимаратында көрнекі ақпарат бар стенд орналастырылған (заң, стандарттар, өтініш үлгілері, брошюралар);</w:t>
      </w:r>
    </w:p>
    <w:p w:rsidR="00CB7207" w:rsidRPr="00CB7207" w:rsidRDefault="00CB7207" w:rsidP="00CB7207">
      <w:pPr>
        <w:spacing w:after="0"/>
        <w:jc w:val="both"/>
        <w:rPr>
          <w:rFonts w:ascii="Times New Roman" w:hAnsi="Times New Roman" w:cs="Times New Roman"/>
          <w:sz w:val="28"/>
          <w:szCs w:val="28"/>
          <w:lang w:val="kk-KZ"/>
        </w:rPr>
      </w:pPr>
      <w:r w:rsidRPr="00CB7207">
        <w:rPr>
          <w:rFonts w:ascii="Times New Roman" w:hAnsi="Times New Roman" w:cs="Times New Roman"/>
          <w:sz w:val="28"/>
          <w:szCs w:val="28"/>
          <w:lang w:val="kk-KZ"/>
        </w:rPr>
        <w:t>2. Ауылдық округ әкімінің аппаратында халыққа ыңғайлы болу үшін өзіне-өзі қызмет көрсету аймағы бар.</w:t>
      </w:r>
    </w:p>
    <w:p w:rsidR="00CB7207" w:rsidRPr="00CB7207" w:rsidRDefault="00CB7207" w:rsidP="00CB7207">
      <w:pPr>
        <w:spacing w:after="0"/>
        <w:jc w:val="both"/>
        <w:rPr>
          <w:rFonts w:ascii="Times New Roman" w:hAnsi="Times New Roman" w:cs="Times New Roman"/>
          <w:sz w:val="28"/>
          <w:szCs w:val="28"/>
          <w:lang w:val="kk-KZ"/>
        </w:rPr>
      </w:pPr>
      <w:r w:rsidRPr="00CB7207">
        <w:rPr>
          <w:rFonts w:ascii="Times New Roman" w:hAnsi="Times New Roman" w:cs="Times New Roman"/>
          <w:sz w:val="28"/>
          <w:szCs w:val="28"/>
          <w:lang w:val="kk-KZ"/>
        </w:rPr>
        <w:t>3. "Facebook" парақшасында көрсетілетін мемлекеттік қызметтерге қатысты мақалалар жарияланады;</w:t>
      </w:r>
    </w:p>
    <w:p w:rsidR="00CB7207" w:rsidRPr="00CB7207" w:rsidRDefault="00CB7207" w:rsidP="00CB7207">
      <w:pPr>
        <w:spacing w:after="0"/>
        <w:jc w:val="both"/>
        <w:rPr>
          <w:rFonts w:ascii="Times New Roman" w:hAnsi="Times New Roman" w:cs="Times New Roman"/>
          <w:sz w:val="28"/>
          <w:szCs w:val="28"/>
          <w:lang w:val="kk-KZ"/>
        </w:rPr>
      </w:pPr>
      <w:r w:rsidRPr="00CB7207">
        <w:rPr>
          <w:rFonts w:ascii="Times New Roman" w:hAnsi="Times New Roman" w:cs="Times New Roman"/>
          <w:sz w:val="28"/>
          <w:szCs w:val="28"/>
          <w:lang w:val="kk-KZ"/>
        </w:rPr>
        <w:t>4. Ағымдағы жылдың желтоқсан айында "Солтүстік Қазақстан облысы Тимирязев ауданы Дзержинский ауылдық округі әкімінің аппараты" КММ Мемлекеттік қызмет көрсету мәселелері бойынша халық арасында ақпараттық кітапшаларды тарату бойынша жұмыс жүргізілді;</w:t>
      </w:r>
    </w:p>
    <w:p w:rsidR="00CB7207" w:rsidRPr="00CB7207" w:rsidRDefault="00CB7207" w:rsidP="00CB7207">
      <w:pPr>
        <w:spacing w:after="0"/>
        <w:jc w:val="both"/>
        <w:rPr>
          <w:rFonts w:ascii="Times New Roman" w:hAnsi="Times New Roman" w:cs="Times New Roman"/>
          <w:sz w:val="28"/>
          <w:szCs w:val="28"/>
          <w:lang w:val="kk-KZ"/>
        </w:rPr>
      </w:pPr>
      <w:r w:rsidRPr="00CB7207">
        <w:rPr>
          <w:rFonts w:ascii="Times New Roman" w:hAnsi="Times New Roman" w:cs="Times New Roman"/>
          <w:sz w:val="28"/>
          <w:szCs w:val="28"/>
          <w:lang w:val="kk-KZ"/>
        </w:rPr>
        <w:t>5. Тұрғындар арасында құқықтық сауаттылықты қалыптастыру мақсатында ағымдағы жылдың қыркүйек және қазан айларында "Солтүстік Қазақстан облысы Тимирязев ауданы Дзержинский ауылдық округі әкімінің аппараты" КММ бас маманы "Facebook" парақшасында келесі тақырыптарға тікелей эфирлер өткізді: 1) "елді мекен шегінде объект салу үшін жер учаскесін беру"; 2) "Сауда-саттықты, конкурстарды, аукциондарды өткізуді талап етпейтін мемлекет меншігіндегі жер учаскесіне құқықтарды алу".;</w:t>
      </w:r>
    </w:p>
    <w:p w:rsidR="00CB7207" w:rsidRPr="00CB7207" w:rsidRDefault="00CB7207" w:rsidP="00CB7207">
      <w:pPr>
        <w:spacing w:after="0"/>
        <w:jc w:val="both"/>
        <w:rPr>
          <w:rFonts w:ascii="Times New Roman" w:hAnsi="Times New Roman" w:cs="Times New Roman"/>
          <w:sz w:val="28"/>
          <w:szCs w:val="28"/>
          <w:lang w:val="kk-KZ"/>
        </w:rPr>
      </w:pPr>
      <w:r w:rsidRPr="00CB7207">
        <w:rPr>
          <w:rFonts w:ascii="Times New Roman" w:hAnsi="Times New Roman" w:cs="Times New Roman"/>
          <w:sz w:val="28"/>
          <w:szCs w:val="28"/>
          <w:lang w:val="kk-KZ"/>
        </w:rPr>
        <w:t>6. Өзіне-өзі қызмет көрсету аймақтары арқылы 0-ге жуық қызмет көрсетілді:</w:t>
      </w:r>
    </w:p>
    <w:p w:rsidR="00CB7207" w:rsidRPr="00CB7207" w:rsidRDefault="00CB7207" w:rsidP="00CB7207">
      <w:pPr>
        <w:spacing w:after="0"/>
        <w:jc w:val="both"/>
        <w:rPr>
          <w:rFonts w:ascii="Times New Roman" w:hAnsi="Times New Roman" w:cs="Times New Roman"/>
          <w:sz w:val="28"/>
          <w:szCs w:val="28"/>
          <w:lang w:val="kk-KZ"/>
        </w:rPr>
      </w:pPr>
      <w:r w:rsidRPr="00CB7207">
        <w:rPr>
          <w:rFonts w:ascii="Times New Roman" w:hAnsi="Times New Roman" w:cs="Times New Roman"/>
          <w:sz w:val="28"/>
          <w:szCs w:val="28"/>
          <w:lang w:val="kk-KZ"/>
        </w:rPr>
        <w:t>Жыл басынан мемлекеттік қызмет көрсету мәселелері бойынша 4 ақпараттық – түсіндіру іс-шарасы өткізілді, жалпы 70 адам қамтылды.</w:t>
      </w:r>
    </w:p>
    <w:p w:rsidR="00CB7207" w:rsidRPr="00CB7207" w:rsidRDefault="00CB7207" w:rsidP="00CB7207">
      <w:pPr>
        <w:spacing w:after="0"/>
        <w:jc w:val="both"/>
        <w:rPr>
          <w:rFonts w:ascii="Times New Roman" w:hAnsi="Times New Roman" w:cs="Times New Roman"/>
          <w:sz w:val="28"/>
          <w:szCs w:val="28"/>
          <w:lang w:val="kk-KZ"/>
        </w:rPr>
      </w:pPr>
    </w:p>
    <w:p w:rsidR="00CB7207" w:rsidRPr="00B758AF" w:rsidRDefault="00CB7207" w:rsidP="00CB7207">
      <w:pPr>
        <w:spacing w:after="0"/>
        <w:jc w:val="both"/>
        <w:rPr>
          <w:rFonts w:ascii="Times New Roman" w:hAnsi="Times New Roman" w:cs="Times New Roman"/>
          <w:b/>
          <w:sz w:val="28"/>
          <w:szCs w:val="28"/>
          <w:lang w:val="kk-KZ"/>
        </w:rPr>
      </w:pPr>
      <w:r w:rsidRPr="00B758AF">
        <w:rPr>
          <w:rFonts w:ascii="Times New Roman" w:hAnsi="Times New Roman" w:cs="Times New Roman"/>
          <w:b/>
          <w:sz w:val="28"/>
          <w:szCs w:val="28"/>
          <w:lang w:val="kk-KZ"/>
        </w:rPr>
        <w:t>3. Мемлекеттік қызметтер көрсету процестерін жетілдіру жөніндегі қызмет</w:t>
      </w:r>
    </w:p>
    <w:p w:rsidR="00CB7207" w:rsidRPr="00CB7207" w:rsidRDefault="00CB7207" w:rsidP="00CB7207">
      <w:pPr>
        <w:spacing w:after="0"/>
        <w:jc w:val="both"/>
        <w:rPr>
          <w:rFonts w:ascii="Times New Roman" w:hAnsi="Times New Roman" w:cs="Times New Roman"/>
          <w:sz w:val="28"/>
          <w:szCs w:val="28"/>
          <w:lang w:val="kk-KZ"/>
        </w:rPr>
      </w:pPr>
      <w:r w:rsidRPr="00CB7207">
        <w:rPr>
          <w:rFonts w:ascii="Times New Roman" w:hAnsi="Times New Roman" w:cs="Times New Roman"/>
          <w:sz w:val="28"/>
          <w:szCs w:val="28"/>
          <w:lang w:val="kk-KZ"/>
        </w:rPr>
        <w:lastRenderedPageBreak/>
        <w:t>1) Мемлекеттік қызметтер көрсету процестерін оңтайландыру және автоматтандыру нәтижелері - электрондық түрде мемлекеттік қызметтер көрсету жүзеге асырылады.</w:t>
      </w:r>
    </w:p>
    <w:p w:rsidR="00CB7207" w:rsidRPr="00CB7207" w:rsidRDefault="00CB7207" w:rsidP="00CB7207">
      <w:pPr>
        <w:spacing w:after="0"/>
        <w:jc w:val="both"/>
        <w:rPr>
          <w:rFonts w:ascii="Times New Roman" w:hAnsi="Times New Roman" w:cs="Times New Roman"/>
          <w:sz w:val="28"/>
          <w:szCs w:val="28"/>
          <w:lang w:val="kk-KZ"/>
        </w:rPr>
      </w:pPr>
      <w:r w:rsidRPr="00CB7207">
        <w:rPr>
          <w:rFonts w:ascii="Times New Roman" w:hAnsi="Times New Roman" w:cs="Times New Roman"/>
          <w:sz w:val="28"/>
          <w:szCs w:val="28"/>
          <w:lang w:val="kk-KZ"/>
        </w:rPr>
        <w:t>2) мемлекеттік қызмет көрсету саласындағы қызметкерлердің біліктілігін арттыруға бағытталған іс - шаралар-ауылдық округ әкімі және Мемлекеттік қызмет көрсетуге жауапты маман мемлекеттік қызмет көрсету саласында біліктілікті арттыру курстарынан өтпеген.</w:t>
      </w:r>
    </w:p>
    <w:p w:rsidR="00CB7207" w:rsidRPr="00CB7207" w:rsidRDefault="00CB7207" w:rsidP="00CB7207">
      <w:pPr>
        <w:spacing w:after="0"/>
        <w:jc w:val="both"/>
        <w:rPr>
          <w:rFonts w:ascii="Times New Roman" w:hAnsi="Times New Roman" w:cs="Times New Roman"/>
          <w:sz w:val="28"/>
          <w:szCs w:val="28"/>
          <w:lang w:val="kk-KZ"/>
        </w:rPr>
      </w:pPr>
      <w:r w:rsidRPr="00CB7207">
        <w:rPr>
          <w:rFonts w:ascii="Times New Roman" w:hAnsi="Times New Roman" w:cs="Times New Roman"/>
          <w:sz w:val="28"/>
          <w:szCs w:val="28"/>
          <w:lang w:val="kk-KZ"/>
        </w:rPr>
        <w:t>3) мемлекеттік қызметтер көрсету процестерін нормативтік-құқықтық жетілдіру – ұсыныстар жоқ.</w:t>
      </w:r>
    </w:p>
    <w:p w:rsidR="00CB7207" w:rsidRPr="00CB7207" w:rsidRDefault="00CB7207" w:rsidP="00CB7207">
      <w:pPr>
        <w:spacing w:after="0"/>
        <w:jc w:val="both"/>
        <w:rPr>
          <w:rFonts w:ascii="Times New Roman" w:hAnsi="Times New Roman" w:cs="Times New Roman"/>
          <w:sz w:val="28"/>
          <w:szCs w:val="28"/>
          <w:lang w:val="kk-KZ"/>
        </w:rPr>
      </w:pPr>
    </w:p>
    <w:p w:rsidR="00CB7207" w:rsidRPr="00CB7207" w:rsidRDefault="00CB7207" w:rsidP="00CB7207">
      <w:pPr>
        <w:spacing w:after="0"/>
        <w:jc w:val="center"/>
        <w:rPr>
          <w:rFonts w:ascii="Times New Roman" w:hAnsi="Times New Roman" w:cs="Times New Roman"/>
          <w:b/>
          <w:sz w:val="28"/>
          <w:szCs w:val="28"/>
          <w:lang w:val="kk-KZ"/>
        </w:rPr>
      </w:pPr>
      <w:r w:rsidRPr="00CB7207">
        <w:rPr>
          <w:rFonts w:ascii="Times New Roman" w:hAnsi="Times New Roman" w:cs="Times New Roman"/>
          <w:b/>
          <w:sz w:val="28"/>
          <w:szCs w:val="28"/>
          <w:lang w:val="kk-KZ"/>
        </w:rPr>
        <w:t>4. Мемлекеттік қызмет көрсету сапасын бақылау</w:t>
      </w:r>
    </w:p>
    <w:p w:rsidR="00CB7207" w:rsidRPr="00CB7207" w:rsidRDefault="00CB7207" w:rsidP="00CB7207">
      <w:pPr>
        <w:spacing w:after="0"/>
        <w:jc w:val="both"/>
        <w:rPr>
          <w:rFonts w:ascii="Times New Roman" w:hAnsi="Times New Roman" w:cs="Times New Roman"/>
          <w:sz w:val="28"/>
          <w:szCs w:val="28"/>
          <w:lang w:val="kk-KZ"/>
        </w:rPr>
      </w:pPr>
      <w:r w:rsidRPr="00CB7207">
        <w:rPr>
          <w:rFonts w:ascii="Times New Roman" w:hAnsi="Times New Roman" w:cs="Times New Roman"/>
          <w:sz w:val="28"/>
          <w:szCs w:val="28"/>
          <w:lang w:val="kk-KZ"/>
        </w:rPr>
        <w:t>1) Мемлекеттік қызметтер көрсету мәселелері бойынша көрсетілетін қызметті алушылардың шағымдары туралы ақпарат (қосымша) - мемлекеттік қызметтер көрсету туралы шағымдар түскен жоқ.</w:t>
      </w:r>
    </w:p>
    <w:p w:rsidR="00CB7207" w:rsidRPr="00CB7207" w:rsidRDefault="00CB7207" w:rsidP="00CB7207">
      <w:pPr>
        <w:spacing w:after="0"/>
        <w:jc w:val="both"/>
        <w:rPr>
          <w:rFonts w:ascii="Times New Roman" w:hAnsi="Times New Roman" w:cs="Times New Roman"/>
          <w:sz w:val="28"/>
          <w:szCs w:val="28"/>
          <w:lang w:val="kk-KZ"/>
        </w:rPr>
      </w:pPr>
      <w:r w:rsidRPr="00CB7207">
        <w:rPr>
          <w:rFonts w:ascii="Times New Roman" w:hAnsi="Times New Roman" w:cs="Times New Roman"/>
          <w:sz w:val="28"/>
          <w:szCs w:val="28"/>
          <w:lang w:val="kk-KZ"/>
        </w:rPr>
        <w:t>2) мемлекеттік қызметтер көрсету сапасын ішкі бақылау нәтижелері – жүргізілмеген.</w:t>
      </w:r>
    </w:p>
    <w:p w:rsidR="00CB7207" w:rsidRPr="00CB7207" w:rsidRDefault="00CB7207" w:rsidP="00CB7207">
      <w:pPr>
        <w:spacing w:after="0"/>
        <w:jc w:val="both"/>
        <w:rPr>
          <w:rFonts w:ascii="Times New Roman" w:hAnsi="Times New Roman" w:cs="Times New Roman"/>
          <w:sz w:val="28"/>
          <w:szCs w:val="28"/>
          <w:lang w:val="kk-KZ"/>
        </w:rPr>
      </w:pPr>
      <w:r w:rsidRPr="00CB7207">
        <w:rPr>
          <w:rFonts w:ascii="Times New Roman" w:hAnsi="Times New Roman" w:cs="Times New Roman"/>
          <w:sz w:val="28"/>
          <w:szCs w:val="28"/>
          <w:lang w:val="kk-KZ"/>
        </w:rPr>
        <w:t>3) мемлекеттік қызметтер көрсету сапасын бағалау және бақылау жөніндегі уәкілетті орган жүргізген мемлекеттік қызметтер көрсету сапасын бақылау нәтижелері – жүргізілмеген.</w:t>
      </w:r>
    </w:p>
    <w:p w:rsidR="00CB7207" w:rsidRPr="00CB7207" w:rsidRDefault="00CB7207" w:rsidP="00CB7207">
      <w:pPr>
        <w:spacing w:after="0"/>
        <w:jc w:val="both"/>
        <w:rPr>
          <w:rFonts w:ascii="Times New Roman" w:hAnsi="Times New Roman" w:cs="Times New Roman"/>
          <w:sz w:val="28"/>
          <w:szCs w:val="28"/>
          <w:lang w:val="kk-KZ"/>
        </w:rPr>
      </w:pPr>
      <w:r w:rsidRPr="00CB7207">
        <w:rPr>
          <w:rFonts w:ascii="Times New Roman" w:hAnsi="Times New Roman" w:cs="Times New Roman"/>
          <w:sz w:val="28"/>
          <w:szCs w:val="28"/>
          <w:lang w:val="kk-KZ"/>
        </w:rPr>
        <w:t>4) мемлекеттік қызметтер көрсету сапасына қоғамдық мониторинг нәтижелері - ауылдық округ көрсететін мемлекеттік қызметтердің қоғамдық мониторингі жүргізілген жоқ.</w:t>
      </w:r>
    </w:p>
    <w:p w:rsidR="00CB7207" w:rsidRPr="00CB7207" w:rsidRDefault="00CB7207" w:rsidP="00CB7207">
      <w:pPr>
        <w:spacing w:after="0"/>
        <w:jc w:val="both"/>
        <w:rPr>
          <w:rFonts w:ascii="Times New Roman" w:hAnsi="Times New Roman" w:cs="Times New Roman"/>
          <w:sz w:val="28"/>
          <w:szCs w:val="28"/>
          <w:lang w:val="kk-KZ"/>
        </w:rPr>
      </w:pPr>
    </w:p>
    <w:p w:rsidR="00CB7207" w:rsidRPr="00B758AF" w:rsidRDefault="00CB7207" w:rsidP="00CB7207">
      <w:pPr>
        <w:spacing w:after="0"/>
        <w:jc w:val="both"/>
        <w:rPr>
          <w:rFonts w:ascii="Times New Roman" w:hAnsi="Times New Roman" w:cs="Times New Roman"/>
          <w:b/>
          <w:sz w:val="28"/>
          <w:szCs w:val="28"/>
          <w:lang w:val="kk-KZ"/>
        </w:rPr>
      </w:pPr>
      <w:r w:rsidRPr="00B758AF">
        <w:rPr>
          <w:rFonts w:ascii="Times New Roman" w:hAnsi="Times New Roman" w:cs="Times New Roman"/>
          <w:b/>
          <w:sz w:val="28"/>
          <w:szCs w:val="28"/>
          <w:lang w:val="kk-KZ"/>
        </w:rPr>
        <w:t>5. Мемлекеттік қызметтер көрсетудің одан әрі тиімділігінің перспективалары және сапасына көрсетілетін қызметті алушылардың қанағаттануын арттыру</w:t>
      </w:r>
    </w:p>
    <w:p w:rsidR="00CB7207" w:rsidRPr="00CB7207" w:rsidRDefault="00CB7207" w:rsidP="00CB7207">
      <w:pPr>
        <w:spacing w:after="0"/>
        <w:jc w:val="both"/>
        <w:rPr>
          <w:rFonts w:ascii="Times New Roman" w:hAnsi="Times New Roman" w:cs="Times New Roman"/>
          <w:sz w:val="28"/>
          <w:szCs w:val="28"/>
          <w:lang w:val="kk-KZ"/>
        </w:rPr>
      </w:pPr>
      <w:r w:rsidRPr="00CB7207">
        <w:rPr>
          <w:rFonts w:ascii="Times New Roman" w:hAnsi="Times New Roman" w:cs="Times New Roman"/>
          <w:sz w:val="28"/>
          <w:szCs w:val="28"/>
          <w:lang w:val="kk-KZ"/>
        </w:rPr>
        <w:t>Дзержинский ауылдық округі әкімінің аппараты мемлекеттік қызмет көрсету сапасына қызмет алушылардың қанағаттану мақсатында көрсетілетін мемлекеттік қызметтер туралы ақпаратты стендте, Солтүстік Қазақстан облысы Тимирязев ауданы әкімінің ресми сайтында және Дзержинский ауылдық округі әкімі аппаратының "Facebook" парақшасында орналастырды, сондай-ақ, мемлекеттік қызмет көрсету процестерінің ашықтығын қамтамасыз етуге бағытталған қоғамдық іс-шаралар (түсіндіру жұмыстары, тікелей эфирлер, ақпараттық материалдар тарату) тұрақты негізде өткізіліп тұрады., әлеуметтік желілердегі Жарияланымдар және басқалар).</w:t>
      </w:r>
    </w:p>
    <w:p w:rsidR="00CB7207" w:rsidRPr="00CB7207" w:rsidRDefault="00CB7207" w:rsidP="00CB7207">
      <w:pPr>
        <w:spacing w:after="0"/>
        <w:jc w:val="both"/>
        <w:rPr>
          <w:rFonts w:ascii="Times New Roman" w:hAnsi="Times New Roman" w:cs="Times New Roman"/>
          <w:sz w:val="28"/>
          <w:szCs w:val="28"/>
          <w:lang w:val="kk-KZ"/>
        </w:rPr>
      </w:pPr>
    </w:p>
    <w:p w:rsidR="00CB7207" w:rsidRPr="00CB7207" w:rsidRDefault="00CB7207" w:rsidP="00CB7207">
      <w:pPr>
        <w:spacing w:after="0"/>
        <w:jc w:val="both"/>
        <w:rPr>
          <w:rFonts w:ascii="Times New Roman" w:hAnsi="Times New Roman" w:cs="Times New Roman"/>
          <w:sz w:val="28"/>
          <w:szCs w:val="28"/>
          <w:lang w:val="kk-KZ"/>
        </w:rPr>
      </w:pPr>
    </w:p>
    <w:p w:rsidR="00CB7207" w:rsidRDefault="00B758AF" w:rsidP="00B758AF">
      <w:pPr>
        <w:spacing w:after="0"/>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Ауылдық округ әкімі                            </w:t>
      </w:r>
      <w:r w:rsidR="00CB7207" w:rsidRPr="00B758AF">
        <w:rPr>
          <w:rFonts w:ascii="Times New Roman" w:hAnsi="Times New Roman" w:cs="Times New Roman"/>
          <w:b/>
          <w:sz w:val="28"/>
          <w:szCs w:val="28"/>
          <w:lang w:val="kk-KZ"/>
        </w:rPr>
        <w:t xml:space="preserve"> А. Ғаббасов</w:t>
      </w:r>
    </w:p>
    <w:p w:rsidR="00B758AF" w:rsidRDefault="00B758AF" w:rsidP="00B758AF">
      <w:pPr>
        <w:spacing w:after="0"/>
        <w:jc w:val="center"/>
        <w:rPr>
          <w:rFonts w:ascii="Times New Roman" w:hAnsi="Times New Roman" w:cs="Times New Roman"/>
          <w:b/>
          <w:sz w:val="28"/>
          <w:szCs w:val="28"/>
          <w:lang w:val="kk-KZ"/>
        </w:rPr>
      </w:pPr>
    </w:p>
    <w:p w:rsidR="00B758AF" w:rsidRPr="00B758AF" w:rsidRDefault="00B758AF" w:rsidP="00B758AF">
      <w:pPr>
        <w:spacing w:after="0"/>
        <w:jc w:val="center"/>
        <w:rPr>
          <w:rFonts w:ascii="Times New Roman" w:hAnsi="Times New Roman" w:cs="Times New Roman"/>
          <w:b/>
          <w:sz w:val="28"/>
          <w:szCs w:val="28"/>
          <w:lang w:val="kk-KZ"/>
        </w:rPr>
      </w:pPr>
    </w:p>
    <w:p w:rsidR="00CC3345" w:rsidRDefault="00F00BD7" w:rsidP="00B758AF">
      <w:pPr>
        <w:spacing w:after="0"/>
        <w:jc w:val="both"/>
        <w:rPr>
          <w:rFonts w:ascii="Times New Roman" w:hAnsi="Times New Roman" w:cs="Times New Roman"/>
          <w:b/>
          <w:sz w:val="28"/>
          <w:szCs w:val="28"/>
          <w:lang w:val="kk-KZ"/>
        </w:rPr>
      </w:pPr>
      <w:r w:rsidRPr="00F00BD7">
        <w:rPr>
          <w:rFonts w:ascii="Arial" w:hAnsi="Arial" w:cs="Arial"/>
          <w:color w:val="000000"/>
          <w:sz w:val="20"/>
          <w:szCs w:val="20"/>
          <w:lang w:val="kk-KZ"/>
        </w:rPr>
        <w:t xml:space="preserve"> </w:t>
      </w:r>
    </w:p>
    <w:p w:rsidR="00534583" w:rsidRPr="00E22129" w:rsidRDefault="00534583" w:rsidP="00754ECE">
      <w:pPr>
        <w:tabs>
          <w:tab w:val="left" w:pos="1380"/>
          <w:tab w:val="left" w:pos="5160"/>
          <w:tab w:val="left" w:pos="7005"/>
        </w:tabs>
        <w:jc w:val="both"/>
        <w:rPr>
          <w:rFonts w:ascii="Times New Roman" w:hAnsi="Times New Roman" w:cs="Times New Roman"/>
          <w:b/>
          <w:sz w:val="28"/>
          <w:szCs w:val="28"/>
          <w:lang w:val="kk-KZ"/>
        </w:rPr>
      </w:pPr>
    </w:p>
    <w:p w:rsidR="00534583" w:rsidRPr="00E22129" w:rsidRDefault="00534583" w:rsidP="00534583">
      <w:pPr>
        <w:rPr>
          <w:rFonts w:ascii="Times New Roman" w:hAnsi="Times New Roman" w:cs="Times New Roman"/>
          <w:sz w:val="28"/>
          <w:szCs w:val="28"/>
          <w:lang w:val="kk-KZ"/>
        </w:rPr>
      </w:pPr>
    </w:p>
    <w:p w:rsidR="00534583" w:rsidRDefault="00534583" w:rsidP="00534583">
      <w:pPr>
        <w:spacing w:after="0" w:line="240" w:lineRule="auto"/>
        <w:ind w:left="6372"/>
        <w:jc w:val="right"/>
        <w:rPr>
          <w:rFonts w:ascii="Times New Roman" w:hAnsi="Times New Roman"/>
          <w:sz w:val="24"/>
          <w:szCs w:val="24"/>
          <w:lang w:val="kk-KZ"/>
        </w:rPr>
      </w:pPr>
      <w:r>
        <w:rPr>
          <w:rFonts w:ascii="Times New Roman" w:hAnsi="Times New Roman"/>
          <w:sz w:val="24"/>
          <w:szCs w:val="24"/>
          <w:lang w:val="kk-KZ"/>
        </w:rPr>
        <w:t xml:space="preserve">Есептің үлгі нысанына </w:t>
      </w:r>
    </w:p>
    <w:p w:rsidR="00534583" w:rsidRDefault="00534583" w:rsidP="00534583">
      <w:pPr>
        <w:spacing w:after="0" w:line="240" w:lineRule="auto"/>
        <w:ind w:left="6372"/>
        <w:jc w:val="right"/>
        <w:rPr>
          <w:rFonts w:ascii="Times New Roman" w:hAnsi="Times New Roman"/>
          <w:sz w:val="24"/>
          <w:szCs w:val="24"/>
          <w:lang w:val="kk-KZ"/>
        </w:rPr>
      </w:pPr>
      <w:r>
        <w:rPr>
          <w:rFonts w:ascii="Times New Roman" w:hAnsi="Times New Roman"/>
          <w:sz w:val="24"/>
          <w:szCs w:val="24"/>
          <w:lang w:val="kk-KZ"/>
        </w:rPr>
        <w:t>қосымша</w:t>
      </w:r>
    </w:p>
    <w:p w:rsidR="00534583" w:rsidRDefault="00534583" w:rsidP="00534583">
      <w:pPr>
        <w:spacing w:after="0" w:line="240" w:lineRule="auto"/>
        <w:jc w:val="center"/>
        <w:rPr>
          <w:rFonts w:ascii="Times New Roman" w:hAnsi="Times New Roman"/>
          <w:sz w:val="28"/>
          <w:szCs w:val="28"/>
          <w:lang w:val="kk-KZ"/>
        </w:rPr>
      </w:pPr>
    </w:p>
    <w:p w:rsidR="00534583" w:rsidRDefault="00534583" w:rsidP="00534583">
      <w:pPr>
        <w:spacing w:after="0" w:line="240" w:lineRule="auto"/>
        <w:rPr>
          <w:rFonts w:ascii="Times New Roman" w:hAnsi="Times New Roman"/>
          <w:sz w:val="28"/>
          <w:szCs w:val="28"/>
          <w:lang w:val="kk-KZ"/>
        </w:rPr>
      </w:pPr>
    </w:p>
    <w:p w:rsidR="00534583" w:rsidRDefault="00534583" w:rsidP="00534583">
      <w:pPr>
        <w:spacing w:after="0" w:line="240" w:lineRule="auto"/>
        <w:jc w:val="center"/>
        <w:rPr>
          <w:rFonts w:ascii="Times New Roman" w:hAnsi="Times New Roman"/>
          <w:b/>
          <w:color w:val="000000"/>
          <w:sz w:val="28"/>
          <w:szCs w:val="28"/>
          <w:lang w:val="kk-KZ"/>
        </w:rPr>
      </w:pPr>
      <w:r>
        <w:rPr>
          <w:rFonts w:ascii="Times New Roman" w:hAnsi="Times New Roman"/>
          <w:b/>
          <w:color w:val="000000"/>
          <w:sz w:val="28"/>
          <w:szCs w:val="28"/>
          <w:lang w:val="kk-KZ"/>
        </w:rPr>
        <w:t>2021- жылы мемлекеттік қызметтер көрсету мәселесі жөніндегі</w:t>
      </w:r>
      <w:r>
        <w:rPr>
          <w:rFonts w:ascii="Times New Roman" w:hAnsi="Times New Roman"/>
          <w:sz w:val="28"/>
          <w:szCs w:val="28"/>
          <w:lang w:val="kk-KZ"/>
        </w:rPr>
        <w:br/>
      </w:r>
      <w:r>
        <w:rPr>
          <w:rFonts w:ascii="Times New Roman" w:hAnsi="Times New Roman"/>
          <w:b/>
          <w:color w:val="000000"/>
          <w:sz w:val="28"/>
          <w:szCs w:val="28"/>
          <w:lang w:val="kk-KZ"/>
        </w:rPr>
        <w:t xml:space="preserve">көрсетілетін қызметті алушылардың шағымдары туралы </w:t>
      </w:r>
    </w:p>
    <w:p w:rsidR="00534583" w:rsidRDefault="00534583" w:rsidP="00534583">
      <w:pPr>
        <w:spacing w:after="0" w:line="240" w:lineRule="auto"/>
        <w:jc w:val="center"/>
        <w:rPr>
          <w:rFonts w:ascii="Times New Roman" w:hAnsi="Times New Roman"/>
          <w:sz w:val="28"/>
          <w:szCs w:val="28"/>
          <w:lang w:val="kk-KZ"/>
        </w:rPr>
      </w:pPr>
      <w:r>
        <w:rPr>
          <w:rFonts w:ascii="Times New Roman" w:hAnsi="Times New Roman"/>
          <w:b/>
          <w:color w:val="000000"/>
          <w:sz w:val="28"/>
          <w:szCs w:val="28"/>
          <w:lang w:val="kk-KZ"/>
        </w:rPr>
        <w:t>ақпарат</w:t>
      </w:r>
    </w:p>
    <w:p w:rsidR="00534583" w:rsidRDefault="00534583" w:rsidP="00534583">
      <w:pPr>
        <w:spacing w:after="0" w:line="240" w:lineRule="auto"/>
        <w:rPr>
          <w:rFonts w:ascii="Times New Roman" w:hAnsi="Times New Roman"/>
          <w:sz w:val="28"/>
          <w:szCs w:val="28"/>
          <w:lang w:val="kk-KZ"/>
        </w:rPr>
      </w:pP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5"/>
        <w:gridCol w:w="1134"/>
        <w:gridCol w:w="1725"/>
        <w:gridCol w:w="969"/>
        <w:gridCol w:w="1476"/>
        <w:gridCol w:w="1359"/>
        <w:gridCol w:w="1842"/>
      </w:tblGrid>
      <w:tr w:rsidR="00534583" w:rsidTr="00FC70BB">
        <w:tc>
          <w:tcPr>
            <w:tcW w:w="1276" w:type="dxa"/>
            <w:tcBorders>
              <w:top w:val="single" w:sz="4" w:space="0" w:color="auto"/>
              <w:left w:val="single" w:sz="4" w:space="0" w:color="auto"/>
              <w:bottom w:val="single" w:sz="4" w:space="0" w:color="auto"/>
              <w:right w:val="single" w:sz="4" w:space="0" w:color="auto"/>
            </w:tcBorders>
            <w:hideMark/>
          </w:tcPr>
          <w:p w:rsidR="00534583" w:rsidRDefault="00534583" w:rsidP="00FC70BB">
            <w:pPr>
              <w:spacing w:after="0" w:line="240" w:lineRule="auto"/>
              <w:ind w:left="20"/>
              <w:jc w:val="center"/>
              <w:rPr>
                <w:rFonts w:ascii="Times New Roman" w:hAnsi="Times New Roman"/>
                <w:b/>
                <w:sz w:val="28"/>
                <w:szCs w:val="28"/>
              </w:rPr>
            </w:pPr>
            <w:r>
              <w:rPr>
                <w:rFonts w:ascii="Times New Roman" w:hAnsi="Times New Roman"/>
                <w:b/>
                <w:color w:val="000000"/>
                <w:sz w:val="28"/>
                <w:szCs w:val="28"/>
              </w:rPr>
              <w:t xml:space="preserve">Өтініш </w:t>
            </w:r>
            <w:proofErr w:type="spellStart"/>
            <w:r>
              <w:rPr>
                <w:rFonts w:ascii="Times New Roman" w:hAnsi="Times New Roman"/>
                <w:b/>
                <w:color w:val="000000"/>
                <w:sz w:val="28"/>
                <w:szCs w:val="28"/>
              </w:rPr>
              <w:t>беруші</w:t>
            </w:r>
            <w:proofErr w:type="spellEnd"/>
            <w:r>
              <w:rPr>
                <w:rFonts w:ascii="Times New Roman" w:hAnsi="Times New Roman"/>
                <w:b/>
                <w:color w:val="000000"/>
                <w:sz w:val="28"/>
                <w:szCs w:val="28"/>
              </w:rPr>
              <w:t xml:space="preserve"> туралы мәлімет</w:t>
            </w:r>
          </w:p>
        </w:tc>
        <w:tc>
          <w:tcPr>
            <w:tcW w:w="1134" w:type="dxa"/>
            <w:tcBorders>
              <w:top w:val="single" w:sz="4" w:space="0" w:color="auto"/>
              <w:left w:val="single" w:sz="4" w:space="0" w:color="auto"/>
              <w:bottom w:val="single" w:sz="4" w:space="0" w:color="auto"/>
              <w:right w:val="single" w:sz="4" w:space="0" w:color="auto"/>
            </w:tcBorders>
            <w:hideMark/>
          </w:tcPr>
          <w:p w:rsidR="00534583" w:rsidRDefault="00534583" w:rsidP="00FC70BB">
            <w:pPr>
              <w:spacing w:after="0" w:line="240" w:lineRule="auto"/>
              <w:ind w:left="20"/>
              <w:jc w:val="center"/>
              <w:rPr>
                <w:rFonts w:ascii="Times New Roman" w:hAnsi="Times New Roman"/>
                <w:b/>
                <w:sz w:val="28"/>
                <w:szCs w:val="28"/>
              </w:rPr>
            </w:pPr>
            <w:r>
              <w:rPr>
                <w:rFonts w:ascii="Times New Roman" w:hAnsi="Times New Roman"/>
                <w:b/>
                <w:color w:val="000000"/>
                <w:sz w:val="28"/>
                <w:szCs w:val="28"/>
              </w:rPr>
              <w:t>Шағымның мазмұны</w:t>
            </w:r>
          </w:p>
        </w:tc>
        <w:tc>
          <w:tcPr>
            <w:tcW w:w="1725" w:type="dxa"/>
            <w:tcBorders>
              <w:top w:val="single" w:sz="4" w:space="0" w:color="auto"/>
              <w:left w:val="single" w:sz="4" w:space="0" w:color="auto"/>
              <w:bottom w:val="single" w:sz="4" w:space="0" w:color="auto"/>
              <w:right w:val="single" w:sz="4" w:space="0" w:color="auto"/>
            </w:tcBorders>
            <w:hideMark/>
          </w:tcPr>
          <w:p w:rsidR="00534583" w:rsidRDefault="00534583" w:rsidP="00FC70BB">
            <w:pPr>
              <w:spacing w:after="0" w:line="240" w:lineRule="auto"/>
              <w:ind w:left="20"/>
              <w:jc w:val="center"/>
              <w:rPr>
                <w:rFonts w:ascii="Times New Roman" w:hAnsi="Times New Roman"/>
                <w:b/>
                <w:sz w:val="28"/>
                <w:szCs w:val="28"/>
              </w:rPr>
            </w:pPr>
            <w:r>
              <w:rPr>
                <w:rFonts w:ascii="Times New Roman" w:hAnsi="Times New Roman"/>
                <w:b/>
                <w:color w:val="000000"/>
                <w:sz w:val="28"/>
                <w:szCs w:val="28"/>
              </w:rPr>
              <w:t>Шағымды қарастырғ</w:t>
            </w:r>
            <w:proofErr w:type="gramStart"/>
            <w:r>
              <w:rPr>
                <w:rFonts w:ascii="Times New Roman" w:hAnsi="Times New Roman"/>
                <w:b/>
                <w:color w:val="000000"/>
                <w:sz w:val="28"/>
                <w:szCs w:val="28"/>
              </w:rPr>
              <w:t>ан ж</w:t>
            </w:r>
            <w:proofErr w:type="gramEnd"/>
            <w:r>
              <w:rPr>
                <w:rFonts w:ascii="Times New Roman" w:hAnsi="Times New Roman"/>
                <w:b/>
                <w:color w:val="000000"/>
                <w:sz w:val="28"/>
                <w:szCs w:val="28"/>
              </w:rPr>
              <w:t>әне (</w:t>
            </w:r>
            <w:proofErr w:type="spellStart"/>
            <w:r>
              <w:rPr>
                <w:rFonts w:ascii="Times New Roman" w:hAnsi="Times New Roman"/>
                <w:b/>
                <w:color w:val="000000"/>
                <w:sz w:val="28"/>
                <w:szCs w:val="28"/>
              </w:rPr>
              <w:t>немесе</w:t>
            </w:r>
            <w:proofErr w:type="spellEnd"/>
            <w:r>
              <w:rPr>
                <w:rFonts w:ascii="Times New Roman" w:hAnsi="Times New Roman"/>
                <w:b/>
                <w:color w:val="000000"/>
                <w:sz w:val="28"/>
                <w:szCs w:val="28"/>
              </w:rPr>
              <w:t xml:space="preserve">) </w:t>
            </w:r>
            <w:proofErr w:type="spellStart"/>
            <w:r>
              <w:rPr>
                <w:rFonts w:ascii="Times New Roman" w:hAnsi="Times New Roman"/>
                <w:b/>
                <w:color w:val="000000"/>
                <w:sz w:val="28"/>
                <w:szCs w:val="28"/>
              </w:rPr>
              <w:t>шешім</w:t>
            </w:r>
            <w:proofErr w:type="spellEnd"/>
            <w:r>
              <w:rPr>
                <w:rFonts w:ascii="Times New Roman" w:hAnsi="Times New Roman"/>
                <w:b/>
                <w:color w:val="000000"/>
                <w:sz w:val="28"/>
                <w:szCs w:val="28"/>
              </w:rPr>
              <w:t xml:space="preserve"> қабылдаған орган (ұйым)</w:t>
            </w:r>
          </w:p>
        </w:tc>
        <w:tc>
          <w:tcPr>
            <w:tcW w:w="969" w:type="dxa"/>
            <w:tcBorders>
              <w:top w:val="single" w:sz="4" w:space="0" w:color="auto"/>
              <w:left w:val="single" w:sz="4" w:space="0" w:color="auto"/>
              <w:bottom w:val="single" w:sz="4" w:space="0" w:color="auto"/>
              <w:right w:val="single" w:sz="4" w:space="0" w:color="auto"/>
            </w:tcBorders>
            <w:hideMark/>
          </w:tcPr>
          <w:p w:rsidR="00534583" w:rsidRDefault="00534583" w:rsidP="00FC70BB">
            <w:pPr>
              <w:spacing w:after="0" w:line="240" w:lineRule="auto"/>
              <w:ind w:left="20"/>
              <w:jc w:val="center"/>
              <w:rPr>
                <w:rFonts w:ascii="Times New Roman" w:hAnsi="Times New Roman"/>
                <w:b/>
                <w:sz w:val="28"/>
                <w:szCs w:val="28"/>
              </w:rPr>
            </w:pPr>
            <w:r>
              <w:rPr>
                <w:rFonts w:ascii="Times New Roman" w:hAnsi="Times New Roman"/>
                <w:b/>
                <w:color w:val="000000"/>
                <w:sz w:val="28"/>
                <w:szCs w:val="28"/>
              </w:rPr>
              <w:t>Қарастырған күні</w:t>
            </w:r>
          </w:p>
        </w:tc>
        <w:tc>
          <w:tcPr>
            <w:tcW w:w="1476" w:type="dxa"/>
            <w:tcBorders>
              <w:top w:val="single" w:sz="4" w:space="0" w:color="auto"/>
              <w:left w:val="single" w:sz="4" w:space="0" w:color="auto"/>
              <w:bottom w:val="single" w:sz="4" w:space="0" w:color="auto"/>
              <w:right w:val="single" w:sz="4" w:space="0" w:color="auto"/>
            </w:tcBorders>
            <w:hideMark/>
          </w:tcPr>
          <w:p w:rsidR="00534583" w:rsidRDefault="00534583" w:rsidP="00FC70BB">
            <w:pPr>
              <w:spacing w:after="0" w:line="240" w:lineRule="auto"/>
              <w:ind w:left="20"/>
              <w:jc w:val="center"/>
              <w:rPr>
                <w:rFonts w:ascii="Times New Roman" w:hAnsi="Times New Roman"/>
                <w:b/>
                <w:sz w:val="28"/>
                <w:szCs w:val="28"/>
              </w:rPr>
            </w:pPr>
            <w:r>
              <w:rPr>
                <w:rFonts w:ascii="Times New Roman" w:hAnsi="Times New Roman"/>
                <w:b/>
                <w:color w:val="000000"/>
                <w:sz w:val="28"/>
                <w:szCs w:val="28"/>
              </w:rPr>
              <w:t>Шағымды қарастыру нәтижесі бойынша құжаттың №</w:t>
            </w:r>
          </w:p>
        </w:tc>
        <w:tc>
          <w:tcPr>
            <w:tcW w:w="1359" w:type="dxa"/>
            <w:tcBorders>
              <w:top w:val="single" w:sz="4" w:space="0" w:color="auto"/>
              <w:left w:val="single" w:sz="4" w:space="0" w:color="auto"/>
              <w:bottom w:val="single" w:sz="4" w:space="0" w:color="auto"/>
              <w:right w:val="single" w:sz="4" w:space="0" w:color="auto"/>
            </w:tcBorders>
            <w:hideMark/>
          </w:tcPr>
          <w:p w:rsidR="00534583" w:rsidRDefault="00534583" w:rsidP="00FC70BB">
            <w:pPr>
              <w:spacing w:after="0" w:line="240" w:lineRule="auto"/>
              <w:ind w:left="20"/>
              <w:jc w:val="center"/>
              <w:rPr>
                <w:rFonts w:ascii="Times New Roman" w:hAnsi="Times New Roman"/>
                <w:b/>
                <w:sz w:val="28"/>
                <w:szCs w:val="28"/>
              </w:rPr>
            </w:pPr>
            <w:r>
              <w:rPr>
                <w:rFonts w:ascii="Times New Roman" w:hAnsi="Times New Roman"/>
                <w:b/>
                <w:color w:val="000000"/>
                <w:sz w:val="28"/>
                <w:szCs w:val="28"/>
              </w:rPr>
              <w:t xml:space="preserve">Қабылданған </w:t>
            </w:r>
            <w:proofErr w:type="spellStart"/>
            <w:r>
              <w:rPr>
                <w:rFonts w:ascii="Times New Roman" w:hAnsi="Times New Roman"/>
                <w:b/>
                <w:color w:val="000000"/>
                <w:sz w:val="28"/>
                <w:szCs w:val="28"/>
              </w:rPr>
              <w:t>шешім</w:t>
            </w:r>
            <w:proofErr w:type="spellEnd"/>
          </w:p>
        </w:tc>
        <w:tc>
          <w:tcPr>
            <w:tcW w:w="1842" w:type="dxa"/>
            <w:tcBorders>
              <w:top w:val="single" w:sz="4" w:space="0" w:color="auto"/>
              <w:left w:val="single" w:sz="4" w:space="0" w:color="auto"/>
              <w:bottom w:val="single" w:sz="4" w:space="0" w:color="auto"/>
              <w:right w:val="single" w:sz="4" w:space="0" w:color="auto"/>
            </w:tcBorders>
            <w:hideMark/>
          </w:tcPr>
          <w:p w:rsidR="00534583" w:rsidRDefault="00534583" w:rsidP="00FC70BB">
            <w:pPr>
              <w:spacing w:after="0" w:line="240" w:lineRule="auto"/>
              <w:ind w:left="20"/>
              <w:jc w:val="center"/>
              <w:rPr>
                <w:rFonts w:ascii="Times New Roman" w:hAnsi="Times New Roman"/>
                <w:b/>
                <w:sz w:val="28"/>
                <w:szCs w:val="28"/>
              </w:rPr>
            </w:pPr>
            <w:r>
              <w:rPr>
                <w:rFonts w:ascii="Times New Roman" w:hAnsi="Times New Roman"/>
                <w:b/>
                <w:color w:val="000000"/>
                <w:sz w:val="28"/>
                <w:szCs w:val="28"/>
              </w:rPr>
              <w:t xml:space="preserve">Қабылданған </w:t>
            </w:r>
            <w:proofErr w:type="spellStart"/>
            <w:r>
              <w:rPr>
                <w:rFonts w:ascii="Times New Roman" w:hAnsi="Times New Roman"/>
                <w:b/>
                <w:color w:val="000000"/>
                <w:sz w:val="28"/>
                <w:szCs w:val="28"/>
              </w:rPr>
              <w:t>шешімді</w:t>
            </w:r>
            <w:proofErr w:type="spellEnd"/>
            <w:r>
              <w:rPr>
                <w:rFonts w:ascii="Times New Roman" w:hAnsi="Times New Roman"/>
                <w:b/>
                <w:color w:val="000000"/>
                <w:sz w:val="28"/>
                <w:szCs w:val="28"/>
              </w:rPr>
              <w:t xml:space="preserve"> қайта қарастыру туралы мәлімет</w:t>
            </w:r>
          </w:p>
        </w:tc>
      </w:tr>
      <w:tr w:rsidR="00534583" w:rsidTr="00FC70BB">
        <w:tc>
          <w:tcPr>
            <w:tcW w:w="1276" w:type="dxa"/>
            <w:tcBorders>
              <w:top w:val="single" w:sz="4" w:space="0" w:color="auto"/>
              <w:left w:val="single" w:sz="4" w:space="0" w:color="auto"/>
              <w:bottom w:val="single" w:sz="4" w:space="0" w:color="auto"/>
              <w:right w:val="single" w:sz="4" w:space="0" w:color="auto"/>
            </w:tcBorders>
            <w:hideMark/>
          </w:tcPr>
          <w:p w:rsidR="00534583" w:rsidRDefault="00534583" w:rsidP="00FC70BB">
            <w:pPr>
              <w:spacing w:after="0" w:line="240" w:lineRule="auto"/>
              <w:ind w:left="20"/>
              <w:jc w:val="center"/>
              <w:rPr>
                <w:rFonts w:ascii="Times New Roman" w:hAnsi="Times New Roman"/>
                <w:b/>
                <w:sz w:val="28"/>
                <w:szCs w:val="28"/>
              </w:rPr>
            </w:pPr>
            <w:r>
              <w:rPr>
                <w:rFonts w:ascii="Times New Roman" w:hAnsi="Times New Roman"/>
                <w:b/>
                <w:color w:val="000000"/>
                <w:sz w:val="28"/>
                <w:szCs w:val="28"/>
              </w:rPr>
              <w:t>1</w:t>
            </w:r>
          </w:p>
        </w:tc>
        <w:tc>
          <w:tcPr>
            <w:tcW w:w="1134" w:type="dxa"/>
            <w:tcBorders>
              <w:top w:val="single" w:sz="4" w:space="0" w:color="auto"/>
              <w:left w:val="single" w:sz="4" w:space="0" w:color="auto"/>
              <w:bottom w:val="single" w:sz="4" w:space="0" w:color="auto"/>
              <w:right w:val="single" w:sz="4" w:space="0" w:color="auto"/>
            </w:tcBorders>
            <w:hideMark/>
          </w:tcPr>
          <w:p w:rsidR="00534583" w:rsidRDefault="00534583" w:rsidP="00FC70BB">
            <w:pPr>
              <w:spacing w:after="0" w:line="240" w:lineRule="auto"/>
              <w:ind w:left="20"/>
              <w:jc w:val="center"/>
              <w:rPr>
                <w:rFonts w:ascii="Times New Roman" w:hAnsi="Times New Roman"/>
                <w:b/>
                <w:sz w:val="28"/>
                <w:szCs w:val="28"/>
              </w:rPr>
            </w:pPr>
            <w:r>
              <w:rPr>
                <w:rFonts w:ascii="Times New Roman" w:hAnsi="Times New Roman"/>
                <w:b/>
                <w:color w:val="000000"/>
                <w:sz w:val="28"/>
                <w:szCs w:val="28"/>
              </w:rPr>
              <w:t>2</w:t>
            </w:r>
          </w:p>
        </w:tc>
        <w:tc>
          <w:tcPr>
            <w:tcW w:w="1725" w:type="dxa"/>
            <w:tcBorders>
              <w:top w:val="single" w:sz="4" w:space="0" w:color="auto"/>
              <w:left w:val="single" w:sz="4" w:space="0" w:color="auto"/>
              <w:bottom w:val="single" w:sz="4" w:space="0" w:color="auto"/>
              <w:right w:val="single" w:sz="4" w:space="0" w:color="auto"/>
            </w:tcBorders>
            <w:hideMark/>
          </w:tcPr>
          <w:p w:rsidR="00534583" w:rsidRDefault="00534583" w:rsidP="00FC70BB">
            <w:pPr>
              <w:spacing w:after="0" w:line="240" w:lineRule="auto"/>
              <w:ind w:left="20"/>
              <w:jc w:val="center"/>
              <w:rPr>
                <w:rFonts w:ascii="Times New Roman" w:hAnsi="Times New Roman"/>
                <w:b/>
                <w:sz w:val="28"/>
                <w:szCs w:val="28"/>
              </w:rPr>
            </w:pPr>
            <w:r>
              <w:rPr>
                <w:rFonts w:ascii="Times New Roman" w:hAnsi="Times New Roman"/>
                <w:b/>
                <w:color w:val="000000"/>
                <w:sz w:val="28"/>
                <w:szCs w:val="28"/>
              </w:rPr>
              <w:t>3</w:t>
            </w:r>
          </w:p>
        </w:tc>
        <w:tc>
          <w:tcPr>
            <w:tcW w:w="969" w:type="dxa"/>
            <w:tcBorders>
              <w:top w:val="single" w:sz="4" w:space="0" w:color="auto"/>
              <w:left w:val="single" w:sz="4" w:space="0" w:color="auto"/>
              <w:bottom w:val="single" w:sz="4" w:space="0" w:color="auto"/>
              <w:right w:val="single" w:sz="4" w:space="0" w:color="auto"/>
            </w:tcBorders>
            <w:hideMark/>
          </w:tcPr>
          <w:p w:rsidR="00534583" w:rsidRDefault="00534583" w:rsidP="00FC70BB">
            <w:pPr>
              <w:spacing w:after="0" w:line="240" w:lineRule="auto"/>
              <w:ind w:left="20"/>
              <w:jc w:val="center"/>
              <w:rPr>
                <w:rFonts w:ascii="Times New Roman" w:hAnsi="Times New Roman"/>
                <w:b/>
                <w:sz w:val="28"/>
                <w:szCs w:val="28"/>
              </w:rPr>
            </w:pPr>
            <w:r>
              <w:rPr>
                <w:rFonts w:ascii="Times New Roman" w:hAnsi="Times New Roman"/>
                <w:b/>
                <w:color w:val="000000"/>
                <w:sz w:val="28"/>
                <w:szCs w:val="28"/>
              </w:rPr>
              <w:t>4</w:t>
            </w:r>
          </w:p>
        </w:tc>
        <w:tc>
          <w:tcPr>
            <w:tcW w:w="1476" w:type="dxa"/>
            <w:tcBorders>
              <w:top w:val="single" w:sz="4" w:space="0" w:color="auto"/>
              <w:left w:val="single" w:sz="4" w:space="0" w:color="auto"/>
              <w:bottom w:val="single" w:sz="4" w:space="0" w:color="auto"/>
              <w:right w:val="single" w:sz="4" w:space="0" w:color="auto"/>
            </w:tcBorders>
            <w:hideMark/>
          </w:tcPr>
          <w:p w:rsidR="00534583" w:rsidRDefault="00534583" w:rsidP="00FC70BB">
            <w:pPr>
              <w:spacing w:after="0" w:line="240" w:lineRule="auto"/>
              <w:ind w:left="20"/>
              <w:jc w:val="center"/>
              <w:rPr>
                <w:rFonts w:ascii="Times New Roman" w:hAnsi="Times New Roman"/>
                <w:b/>
                <w:sz w:val="28"/>
                <w:szCs w:val="28"/>
              </w:rPr>
            </w:pPr>
            <w:r>
              <w:rPr>
                <w:rFonts w:ascii="Times New Roman" w:hAnsi="Times New Roman"/>
                <w:b/>
                <w:color w:val="000000"/>
                <w:sz w:val="28"/>
                <w:szCs w:val="28"/>
              </w:rPr>
              <w:t>5</w:t>
            </w:r>
          </w:p>
        </w:tc>
        <w:tc>
          <w:tcPr>
            <w:tcW w:w="1359" w:type="dxa"/>
            <w:tcBorders>
              <w:top w:val="single" w:sz="4" w:space="0" w:color="auto"/>
              <w:left w:val="single" w:sz="4" w:space="0" w:color="auto"/>
              <w:bottom w:val="single" w:sz="4" w:space="0" w:color="auto"/>
              <w:right w:val="single" w:sz="4" w:space="0" w:color="auto"/>
            </w:tcBorders>
            <w:hideMark/>
          </w:tcPr>
          <w:p w:rsidR="00534583" w:rsidRDefault="00534583" w:rsidP="00FC70BB">
            <w:pPr>
              <w:spacing w:after="0" w:line="240" w:lineRule="auto"/>
              <w:ind w:left="20"/>
              <w:jc w:val="center"/>
              <w:rPr>
                <w:rFonts w:ascii="Times New Roman" w:hAnsi="Times New Roman"/>
                <w:b/>
                <w:sz w:val="28"/>
                <w:szCs w:val="28"/>
              </w:rPr>
            </w:pPr>
            <w:r>
              <w:rPr>
                <w:rFonts w:ascii="Times New Roman" w:hAnsi="Times New Roman"/>
                <w:b/>
                <w:color w:val="000000"/>
                <w:sz w:val="28"/>
                <w:szCs w:val="28"/>
              </w:rPr>
              <w:t>6</w:t>
            </w:r>
          </w:p>
        </w:tc>
        <w:tc>
          <w:tcPr>
            <w:tcW w:w="1842" w:type="dxa"/>
            <w:tcBorders>
              <w:top w:val="single" w:sz="4" w:space="0" w:color="auto"/>
              <w:left w:val="single" w:sz="4" w:space="0" w:color="auto"/>
              <w:bottom w:val="single" w:sz="4" w:space="0" w:color="auto"/>
              <w:right w:val="single" w:sz="4" w:space="0" w:color="auto"/>
            </w:tcBorders>
            <w:hideMark/>
          </w:tcPr>
          <w:p w:rsidR="00534583" w:rsidRDefault="00534583" w:rsidP="00FC70BB">
            <w:pPr>
              <w:spacing w:after="0" w:line="240" w:lineRule="auto"/>
              <w:ind w:left="20"/>
              <w:jc w:val="center"/>
              <w:rPr>
                <w:rFonts w:ascii="Times New Roman" w:hAnsi="Times New Roman"/>
                <w:b/>
                <w:sz w:val="28"/>
                <w:szCs w:val="28"/>
              </w:rPr>
            </w:pPr>
            <w:r>
              <w:rPr>
                <w:rFonts w:ascii="Times New Roman" w:hAnsi="Times New Roman"/>
                <w:b/>
                <w:color w:val="000000"/>
                <w:sz w:val="28"/>
                <w:szCs w:val="28"/>
              </w:rPr>
              <w:t>7</w:t>
            </w:r>
          </w:p>
        </w:tc>
      </w:tr>
      <w:tr w:rsidR="00534583" w:rsidTr="00FC70BB">
        <w:trPr>
          <w:trHeight w:val="383"/>
        </w:trPr>
        <w:tc>
          <w:tcPr>
            <w:tcW w:w="1276" w:type="dxa"/>
            <w:tcBorders>
              <w:top w:val="single" w:sz="4" w:space="0" w:color="auto"/>
              <w:left w:val="single" w:sz="4" w:space="0" w:color="auto"/>
              <w:bottom w:val="single" w:sz="4" w:space="0" w:color="auto"/>
              <w:right w:val="single" w:sz="4" w:space="0" w:color="auto"/>
            </w:tcBorders>
            <w:hideMark/>
          </w:tcPr>
          <w:p w:rsidR="00534583" w:rsidRDefault="00534583" w:rsidP="00FC70BB">
            <w:pPr>
              <w:spacing w:after="0" w:line="240" w:lineRule="auto"/>
              <w:jc w:val="center"/>
              <w:rPr>
                <w:rFonts w:ascii="Times New Roman" w:hAnsi="Times New Roman"/>
                <w:sz w:val="28"/>
                <w:szCs w:val="28"/>
                <w:lang w:val="kk-KZ"/>
              </w:rPr>
            </w:pPr>
            <w:r>
              <w:rPr>
                <w:rFonts w:ascii="Times New Roman" w:hAnsi="Times New Roman"/>
                <w:sz w:val="28"/>
                <w:szCs w:val="28"/>
                <w:lang w:val="kk-KZ"/>
              </w:rPr>
              <w:t>-</w:t>
            </w:r>
          </w:p>
        </w:tc>
        <w:tc>
          <w:tcPr>
            <w:tcW w:w="1134" w:type="dxa"/>
            <w:tcBorders>
              <w:top w:val="single" w:sz="4" w:space="0" w:color="auto"/>
              <w:left w:val="single" w:sz="4" w:space="0" w:color="auto"/>
              <w:bottom w:val="single" w:sz="4" w:space="0" w:color="auto"/>
              <w:right w:val="single" w:sz="4" w:space="0" w:color="auto"/>
            </w:tcBorders>
            <w:hideMark/>
          </w:tcPr>
          <w:p w:rsidR="00534583" w:rsidRDefault="00534583" w:rsidP="00FC70BB">
            <w:pPr>
              <w:spacing w:after="0" w:line="240" w:lineRule="auto"/>
              <w:jc w:val="center"/>
              <w:rPr>
                <w:rFonts w:ascii="Times New Roman" w:hAnsi="Times New Roman"/>
                <w:sz w:val="28"/>
                <w:szCs w:val="28"/>
                <w:lang w:val="kk-KZ"/>
              </w:rPr>
            </w:pPr>
            <w:r>
              <w:rPr>
                <w:rFonts w:ascii="Times New Roman" w:hAnsi="Times New Roman"/>
                <w:sz w:val="28"/>
                <w:szCs w:val="28"/>
                <w:lang w:val="kk-KZ"/>
              </w:rPr>
              <w:t>-</w:t>
            </w:r>
          </w:p>
        </w:tc>
        <w:tc>
          <w:tcPr>
            <w:tcW w:w="1725" w:type="dxa"/>
            <w:tcBorders>
              <w:top w:val="single" w:sz="4" w:space="0" w:color="auto"/>
              <w:left w:val="single" w:sz="4" w:space="0" w:color="auto"/>
              <w:bottom w:val="single" w:sz="4" w:space="0" w:color="auto"/>
              <w:right w:val="single" w:sz="4" w:space="0" w:color="auto"/>
            </w:tcBorders>
            <w:hideMark/>
          </w:tcPr>
          <w:p w:rsidR="00534583" w:rsidRDefault="00534583" w:rsidP="00FC70BB">
            <w:pPr>
              <w:spacing w:after="0" w:line="240" w:lineRule="auto"/>
              <w:jc w:val="center"/>
              <w:rPr>
                <w:rFonts w:ascii="Times New Roman" w:hAnsi="Times New Roman"/>
                <w:sz w:val="28"/>
                <w:szCs w:val="28"/>
                <w:lang w:val="kk-KZ"/>
              </w:rPr>
            </w:pPr>
            <w:r>
              <w:rPr>
                <w:rFonts w:ascii="Times New Roman" w:hAnsi="Times New Roman"/>
                <w:sz w:val="28"/>
                <w:szCs w:val="28"/>
                <w:lang w:val="kk-KZ"/>
              </w:rPr>
              <w:t>-</w:t>
            </w:r>
          </w:p>
        </w:tc>
        <w:tc>
          <w:tcPr>
            <w:tcW w:w="969" w:type="dxa"/>
            <w:tcBorders>
              <w:top w:val="single" w:sz="4" w:space="0" w:color="auto"/>
              <w:left w:val="single" w:sz="4" w:space="0" w:color="auto"/>
              <w:bottom w:val="single" w:sz="4" w:space="0" w:color="auto"/>
              <w:right w:val="single" w:sz="4" w:space="0" w:color="auto"/>
            </w:tcBorders>
            <w:hideMark/>
          </w:tcPr>
          <w:p w:rsidR="00534583" w:rsidRDefault="00534583" w:rsidP="00FC70BB">
            <w:pPr>
              <w:spacing w:after="0" w:line="240" w:lineRule="auto"/>
              <w:jc w:val="center"/>
              <w:rPr>
                <w:rFonts w:ascii="Times New Roman" w:hAnsi="Times New Roman"/>
                <w:sz w:val="28"/>
                <w:szCs w:val="28"/>
                <w:lang w:val="kk-KZ"/>
              </w:rPr>
            </w:pPr>
            <w:r>
              <w:rPr>
                <w:rFonts w:ascii="Times New Roman" w:hAnsi="Times New Roman"/>
                <w:sz w:val="28"/>
                <w:szCs w:val="28"/>
                <w:lang w:val="kk-KZ"/>
              </w:rPr>
              <w:t>-</w:t>
            </w:r>
          </w:p>
        </w:tc>
        <w:tc>
          <w:tcPr>
            <w:tcW w:w="1476" w:type="dxa"/>
            <w:tcBorders>
              <w:top w:val="single" w:sz="4" w:space="0" w:color="auto"/>
              <w:left w:val="single" w:sz="4" w:space="0" w:color="auto"/>
              <w:bottom w:val="single" w:sz="4" w:space="0" w:color="auto"/>
              <w:right w:val="single" w:sz="4" w:space="0" w:color="auto"/>
            </w:tcBorders>
            <w:hideMark/>
          </w:tcPr>
          <w:p w:rsidR="00534583" w:rsidRDefault="00534583" w:rsidP="00FC70BB">
            <w:pPr>
              <w:spacing w:after="0" w:line="240" w:lineRule="auto"/>
              <w:jc w:val="center"/>
              <w:rPr>
                <w:rFonts w:ascii="Times New Roman" w:hAnsi="Times New Roman"/>
                <w:sz w:val="28"/>
                <w:szCs w:val="28"/>
                <w:lang w:val="kk-KZ"/>
              </w:rPr>
            </w:pPr>
            <w:r>
              <w:rPr>
                <w:rFonts w:ascii="Times New Roman" w:hAnsi="Times New Roman"/>
                <w:sz w:val="28"/>
                <w:szCs w:val="28"/>
                <w:lang w:val="kk-KZ"/>
              </w:rPr>
              <w:t>-</w:t>
            </w:r>
          </w:p>
        </w:tc>
        <w:tc>
          <w:tcPr>
            <w:tcW w:w="1359" w:type="dxa"/>
            <w:tcBorders>
              <w:top w:val="single" w:sz="4" w:space="0" w:color="auto"/>
              <w:left w:val="single" w:sz="4" w:space="0" w:color="auto"/>
              <w:bottom w:val="single" w:sz="4" w:space="0" w:color="auto"/>
              <w:right w:val="single" w:sz="4" w:space="0" w:color="auto"/>
            </w:tcBorders>
            <w:hideMark/>
          </w:tcPr>
          <w:p w:rsidR="00534583" w:rsidRDefault="00534583" w:rsidP="00FC70BB">
            <w:pPr>
              <w:spacing w:after="0" w:line="240" w:lineRule="auto"/>
              <w:jc w:val="center"/>
              <w:rPr>
                <w:rFonts w:ascii="Times New Roman" w:hAnsi="Times New Roman"/>
                <w:sz w:val="28"/>
                <w:szCs w:val="28"/>
                <w:lang w:val="kk-KZ"/>
              </w:rPr>
            </w:pPr>
            <w:r>
              <w:rPr>
                <w:rFonts w:ascii="Times New Roman" w:hAnsi="Times New Roman"/>
                <w:sz w:val="28"/>
                <w:szCs w:val="28"/>
                <w:lang w:val="kk-KZ"/>
              </w:rPr>
              <w:t>-</w:t>
            </w:r>
          </w:p>
        </w:tc>
        <w:tc>
          <w:tcPr>
            <w:tcW w:w="1842" w:type="dxa"/>
            <w:tcBorders>
              <w:top w:val="single" w:sz="4" w:space="0" w:color="auto"/>
              <w:left w:val="single" w:sz="4" w:space="0" w:color="auto"/>
              <w:bottom w:val="single" w:sz="4" w:space="0" w:color="auto"/>
              <w:right w:val="single" w:sz="4" w:space="0" w:color="auto"/>
            </w:tcBorders>
            <w:hideMark/>
          </w:tcPr>
          <w:p w:rsidR="00534583" w:rsidRDefault="00534583" w:rsidP="00FC70BB">
            <w:pPr>
              <w:spacing w:after="0" w:line="240" w:lineRule="auto"/>
              <w:jc w:val="center"/>
              <w:rPr>
                <w:rFonts w:ascii="Times New Roman" w:hAnsi="Times New Roman"/>
                <w:sz w:val="28"/>
                <w:szCs w:val="28"/>
                <w:lang w:val="kk-KZ"/>
              </w:rPr>
            </w:pPr>
            <w:r>
              <w:rPr>
                <w:rFonts w:ascii="Times New Roman" w:hAnsi="Times New Roman"/>
                <w:sz w:val="28"/>
                <w:szCs w:val="28"/>
                <w:lang w:val="kk-KZ"/>
              </w:rPr>
              <w:t>-</w:t>
            </w:r>
          </w:p>
        </w:tc>
      </w:tr>
    </w:tbl>
    <w:p w:rsidR="00534583" w:rsidRDefault="00534583" w:rsidP="00534583">
      <w:pPr>
        <w:spacing w:after="0" w:line="240" w:lineRule="auto"/>
        <w:ind w:firstLine="709"/>
        <w:jc w:val="both"/>
        <w:rPr>
          <w:rFonts w:ascii="Times New Roman" w:hAnsi="Times New Roman"/>
          <w:b/>
          <w:sz w:val="28"/>
          <w:szCs w:val="28"/>
          <w:lang w:val="kk-KZ"/>
        </w:rPr>
      </w:pPr>
    </w:p>
    <w:p w:rsidR="00534583" w:rsidRDefault="00534583" w:rsidP="00534583">
      <w:pPr>
        <w:spacing w:after="0" w:line="240" w:lineRule="auto"/>
        <w:ind w:firstLine="709"/>
        <w:jc w:val="both"/>
        <w:rPr>
          <w:rFonts w:ascii="Times New Roman" w:hAnsi="Times New Roman"/>
          <w:b/>
          <w:sz w:val="28"/>
          <w:szCs w:val="28"/>
          <w:lang w:val="kk-KZ"/>
        </w:rPr>
      </w:pPr>
    </w:p>
    <w:p w:rsidR="00534583" w:rsidRDefault="00534583" w:rsidP="00534583">
      <w:pPr>
        <w:spacing w:after="0" w:line="240" w:lineRule="auto"/>
        <w:ind w:firstLine="709"/>
        <w:jc w:val="both"/>
        <w:rPr>
          <w:rFonts w:ascii="Times New Roman" w:hAnsi="Times New Roman"/>
          <w:b/>
          <w:sz w:val="28"/>
          <w:szCs w:val="28"/>
          <w:lang w:val="kk-KZ"/>
        </w:rPr>
      </w:pPr>
    </w:p>
    <w:p w:rsidR="00B1251E" w:rsidRDefault="00B1251E" w:rsidP="00534583">
      <w:pPr>
        <w:rPr>
          <w:rFonts w:ascii="Times New Roman" w:hAnsi="Times New Roman" w:cs="Times New Roman"/>
          <w:sz w:val="28"/>
          <w:szCs w:val="28"/>
          <w:lang w:val="en-US"/>
        </w:rPr>
      </w:pPr>
    </w:p>
    <w:p w:rsidR="00B1251E" w:rsidRDefault="00B758AF" w:rsidP="00B1251E">
      <w:pPr>
        <w:spacing w:after="0" w:line="240" w:lineRule="auto"/>
        <w:jc w:val="both"/>
        <w:rPr>
          <w:rFonts w:ascii="Times New Roman" w:hAnsi="Times New Roman"/>
          <w:b/>
          <w:sz w:val="28"/>
          <w:szCs w:val="28"/>
          <w:lang w:val="kk-KZ"/>
        </w:rPr>
      </w:pPr>
      <w:r>
        <w:rPr>
          <w:rFonts w:ascii="Times New Roman" w:hAnsi="Times New Roman"/>
          <w:b/>
          <w:sz w:val="28"/>
          <w:szCs w:val="28"/>
          <w:lang w:val="kk-KZ"/>
        </w:rPr>
        <w:t>Ауылдық округінің әкімі                            А.Ғаббасов</w:t>
      </w:r>
      <w:r w:rsidR="00B1251E">
        <w:rPr>
          <w:rFonts w:ascii="Times New Roman" w:hAnsi="Times New Roman"/>
          <w:b/>
          <w:sz w:val="28"/>
          <w:szCs w:val="28"/>
          <w:lang w:val="kk-KZ"/>
        </w:rPr>
        <w:t xml:space="preserve">                    </w:t>
      </w:r>
      <w:r>
        <w:rPr>
          <w:rFonts w:ascii="Times New Roman" w:hAnsi="Times New Roman"/>
          <w:b/>
          <w:sz w:val="28"/>
          <w:szCs w:val="28"/>
          <w:lang w:val="kk-KZ"/>
        </w:rPr>
        <w:t xml:space="preserve">                 </w:t>
      </w:r>
      <w:r w:rsidR="00B1251E">
        <w:rPr>
          <w:rFonts w:ascii="Times New Roman" w:hAnsi="Times New Roman"/>
          <w:b/>
          <w:sz w:val="28"/>
          <w:szCs w:val="28"/>
          <w:lang w:val="kk-KZ"/>
        </w:rPr>
        <w:t xml:space="preserve">                                </w:t>
      </w:r>
    </w:p>
    <w:p w:rsidR="00534583" w:rsidRPr="00B1251E" w:rsidRDefault="00534583" w:rsidP="00B1251E">
      <w:pPr>
        <w:ind w:firstLine="708"/>
        <w:rPr>
          <w:rFonts w:ascii="Times New Roman" w:hAnsi="Times New Roman" w:cs="Times New Roman"/>
          <w:sz w:val="28"/>
          <w:szCs w:val="28"/>
          <w:lang w:val="en-US"/>
        </w:rPr>
      </w:pPr>
    </w:p>
    <w:sectPr w:rsidR="00534583" w:rsidRPr="00B1251E" w:rsidSect="00B82EAF">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0918" w:rsidRDefault="00B30918" w:rsidP="00CC3345">
      <w:pPr>
        <w:spacing w:after="0" w:line="240" w:lineRule="auto"/>
      </w:pPr>
      <w:r>
        <w:separator/>
      </w:r>
    </w:p>
  </w:endnote>
  <w:endnote w:type="continuationSeparator" w:id="0">
    <w:p w:rsidR="00B30918" w:rsidRDefault="00B30918" w:rsidP="00CC334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0918" w:rsidRDefault="00B30918" w:rsidP="00CC3345">
      <w:pPr>
        <w:spacing w:after="0" w:line="240" w:lineRule="auto"/>
      </w:pPr>
      <w:r>
        <w:separator/>
      </w:r>
    </w:p>
  </w:footnote>
  <w:footnote w:type="continuationSeparator" w:id="0">
    <w:p w:rsidR="00B30918" w:rsidRDefault="00B30918" w:rsidP="00CC3345">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2"/>
  <w:proofState w:spelling="clean" w:grammar="clean"/>
  <w:defaultTabStop w:val="708"/>
  <w:characterSpacingControl w:val="doNotCompress"/>
  <w:footnotePr>
    <w:footnote w:id="-1"/>
    <w:footnote w:id="0"/>
  </w:footnotePr>
  <w:endnotePr>
    <w:endnote w:id="-1"/>
    <w:endnote w:id="0"/>
  </w:endnotePr>
  <w:compat/>
  <w:rsids>
    <w:rsidRoot w:val="002A53F9"/>
    <w:rsid w:val="00097498"/>
    <w:rsid w:val="00172647"/>
    <w:rsid w:val="001B0E57"/>
    <w:rsid w:val="002904F8"/>
    <w:rsid w:val="002A53F9"/>
    <w:rsid w:val="00367C0C"/>
    <w:rsid w:val="004165D7"/>
    <w:rsid w:val="00534583"/>
    <w:rsid w:val="006B5EB7"/>
    <w:rsid w:val="006B63BB"/>
    <w:rsid w:val="00754ECE"/>
    <w:rsid w:val="007C6028"/>
    <w:rsid w:val="008B10CD"/>
    <w:rsid w:val="008F3DAF"/>
    <w:rsid w:val="00934D8D"/>
    <w:rsid w:val="00987C08"/>
    <w:rsid w:val="009B080E"/>
    <w:rsid w:val="009C6612"/>
    <w:rsid w:val="00A75F77"/>
    <w:rsid w:val="00AA623A"/>
    <w:rsid w:val="00B1251E"/>
    <w:rsid w:val="00B30918"/>
    <w:rsid w:val="00B62243"/>
    <w:rsid w:val="00B758AF"/>
    <w:rsid w:val="00B82EAF"/>
    <w:rsid w:val="00BD7361"/>
    <w:rsid w:val="00C97E3C"/>
    <w:rsid w:val="00CA6C14"/>
    <w:rsid w:val="00CB7207"/>
    <w:rsid w:val="00CC3345"/>
    <w:rsid w:val="00DA225B"/>
    <w:rsid w:val="00E22129"/>
    <w:rsid w:val="00E61FE7"/>
    <w:rsid w:val="00E8429C"/>
    <w:rsid w:val="00F00BD7"/>
    <w:rsid w:val="00F37A3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2EA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00BD7"/>
    <w:pPr>
      <w:ind w:left="720"/>
      <w:contextualSpacing/>
    </w:pPr>
  </w:style>
  <w:style w:type="paragraph" w:styleId="a4">
    <w:name w:val="header"/>
    <w:basedOn w:val="a"/>
    <w:link w:val="a5"/>
    <w:uiPriority w:val="99"/>
    <w:semiHidden/>
    <w:unhideWhenUsed/>
    <w:rsid w:val="00CC3345"/>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CC3345"/>
  </w:style>
  <w:style w:type="paragraph" w:styleId="a6">
    <w:name w:val="footer"/>
    <w:basedOn w:val="a"/>
    <w:link w:val="a7"/>
    <w:uiPriority w:val="99"/>
    <w:semiHidden/>
    <w:unhideWhenUsed/>
    <w:rsid w:val="00CC3345"/>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CC3345"/>
  </w:style>
  <w:style w:type="paragraph" w:styleId="a8">
    <w:name w:val="No Spacing"/>
    <w:uiPriority w:val="1"/>
    <w:qFormat/>
    <w:rsid w:val="00534583"/>
    <w:pPr>
      <w:spacing w:after="0" w:line="240" w:lineRule="auto"/>
    </w:pPr>
    <w:rPr>
      <w:rFonts w:ascii="Calibri" w:eastAsia="Times New Roman" w:hAnsi="Calibri" w:cs="Times New Roman"/>
      <w:lang w:eastAsia="ru-RU"/>
    </w:rPr>
  </w:style>
</w:styles>
</file>

<file path=word/webSettings.xml><?xml version="1.0" encoding="utf-8"?>
<w:webSettings xmlns:r="http://schemas.openxmlformats.org/officeDocument/2006/relationships" xmlns:w="http://schemas.openxmlformats.org/wordprocessingml/2006/main">
  <w:divs>
    <w:div w:id="870806977">
      <w:bodyDiv w:val="1"/>
      <w:marLeft w:val="0"/>
      <w:marRight w:val="0"/>
      <w:marTop w:val="0"/>
      <w:marBottom w:val="0"/>
      <w:divBdr>
        <w:top w:val="none" w:sz="0" w:space="0" w:color="auto"/>
        <w:left w:val="none" w:sz="0" w:space="0" w:color="auto"/>
        <w:bottom w:val="none" w:sz="0" w:space="0" w:color="auto"/>
        <w:right w:val="none" w:sz="0" w:space="0" w:color="auto"/>
      </w:divBdr>
    </w:div>
    <w:div w:id="2033332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967</Words>
  <Characters>5514</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6469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SPecialiST</dc:creator>
  <cp:lastModifiedBy>Ерант</cp:lastModifiedBy>
  <cp:revision>2</cp:revision>
  <cp:lastPrinted>2021-12-23T13:01:00Z</cp:lastPrinted>
  <dcterms:created xsi:type="dcterms:W3CDTF">2022-01-31T05:59:00Z</dcterms:created>
  <dcterms:modified xsi:type="dcterms:W3CDTF">2022-01-31T05:59:00Z</dcterms:modified>
</cp:coreProperties>
</file>